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688D" w14:textId="77777777" w:rsidR="00B27635" w:rsidRPr="00B27635" w:rsidRDefault="00B27635" w:rsidP="003761C9">
      <w:pPr>
        <w:jc w:val="center"/>
        <w:rPr>
          <w:rFonts w:ascii="Verdana" w:hAnsi="Verdana"/>
          <w:b/>
          <w:bCs/>
          <w:sz w:val="28"/>
          <w:szCs w:val="28"/>
        </w:rPr>
      </w:pPr>
      <w:r w:rsidRPr="00B27635">
        <w:rPr>
          <w:rFonts w:ascii="Verdana" w:hAnsi="Verdana"/>
          <w:b/>
          <w:bCs/>
          <w:sz w:val="28"/>
          <w:szCs w:val="28"/>
        </w:rPr>
        <w:t>WORKSHOP</w:t>
      </w:r>
    </w:p>
    <w:p w14:paraId="2732D4D2" w14:textId="77777777" w:rsidR="00B27635" w:rsidRDefault="00B27635" w:rsidP="003761C9">
      <w:pPr>
        <w:jc w:val="center"/>
        <w:rPr>
          <w:rFonts w:ascii="Verdana" w:hAnsi="Verdana"/>
          <w:b/>
          <w:bCs/>
        </w:rPr>
      </w:pPr>
    </w:p>
    <w:p w14:paraId="641B4FD5" w14:textId="77777777" w:rsidR="003761C9" w:rsidRDefault="003761C9" w:rsidP="003761C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FORMAÇÃO ESSENCIAL PARA PROFISSIONAIS DE VENDAS </w:t>
      </w:r>
      <w:r w:rsidR="00182571">
        <w:rPr>
          <w:rFonts w:ascii="Verdana" w:hAnsi="Verdana"/>
          <w:b/>
          <w:bCs/>
        </w:rPr>
        <w:t>NA ERA DIGITAL</w:t>
      </w:r>
    </w:p>
    <w:p w14:paraId="06D28C87" w14:textId="77777777" w:rsidR="00E460D3" w:rsidRDefault="00182571" w:rsidP="00B2763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TÉCNICAS DE VENDAS </w:t>
      </w:r>
      <w:r w:rsidR="001B7AB1">
        <w:rPr>
          <w:rFonts w:ascii="Verdana" w:hAnsi="Verdana"/>
          <w:b/>
          <w:bCs/>
        </w:rPr>
        <w:t>AVANÇADAS PARA MERCADOS ALTAMENTE COMPETITIVOS</w:t>
      </w:r>
      <w:r w:rsidR="00E460D3">
        <w:rPr>
          <w:rFonts w:ascii="Verdana" w:hAnsi="Verdana"/>
          <w:b/>
          <w:bCs/>
        </w:rPr>
        <w:t xml:space="preserve"> </w:t>
      </w:r>
    </w:p>
    <w:p w14:paraId="5665CAF8" w14:textId="77777777" w:rsidR="003761C9" w:rsidRDefault="00E460D3" w:rsidP="00B2763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Presencial e/ou por Telefone</w:t>
      </w:r>
    </w:p>
    <w:p w14:paraId="1A286137" w14:textId="77777777" w:rsidR="003761C9" w:rsidRDefault="003761C9" w:rsidP="00B2763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DA PROSPECÇÃO AO POS-VENDA PARA A </w:t>
      </w:r>
      <w:r w:rsidR="001B7AB1">
        <w:rPr>
          <w:rFonts w:ascii="Verdana" w:hAnsi="Verdana"/>
          <w:b/>
          <w:bCs/>
        </w:rPr>
        <w:t>MANUTENÇÃO DA CARTEIRA ATIVA</w:t>
      </w:r>
    </w:p>
    <w:p w14:paraId="381DAF93" w14:textId="77777777" w:rsidR="003761C9" w:rsidRPr="00AE7CA8" w:rsidRDefault="003761C9" w:rsidP="003761C9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14:paraId="65E56029" w14:textId="77777777" w:rsidR="003761C9" w:rsidRPr="00C61147" w:rsidRDefault="003761C9" w:rsidP="003761C9">
      <w:pPr>
        <w:jc w:val="center"/>
        <w:rPr>
          <w:rFonts w:ascii="Verdana" w:hAnsi="Verdana"/>
          <w:b/>
          <w:bCs/>
        </w:rPr>
      </w:pPr>
    </w:p>
    <w:p w14:paraId="2BA6E2DB" w14:textId="77777777" w:rsidR="003761C9" w:rsidRDefault="003761C9" w:rsidP="003761C9">
      <w:pPr>
        <w:rPr>
          <w:rFonts w:ascii="Verdana" w:hAnsi="Verdana"/>
          <w:sz w:val="10"/>
        </w:rPr>
      </w:pPr>
    </w:p>
    <w:p w14:paraId="3C59BCDB" w14:textId="77777777" w:rsidR="003761C9" w:rsidRDefault="003761C9" w:rsidP="003761C9">
      <w:pPr>
        <w:rPr>
          <w:rFonts w:ascii="Verdana" w:hAnsi="Verdana"/>
          <w:sz w:val="10"/>
        </w:rPr>
      </w:pPr>
    </w:p>
    <w:p w14:paraId="59AEFA78" w14:textId="77777777" w:rsidR="003761C9" w:rsidRPr="00B76040" w:rsidRDefault="003761C9" w:rsidP="003761C9">
      <w:pPr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CONSIDERAÇÕES</w:t>
      </w:r>
    </w:p>
    <w:p w14:paraId="28CBB06D" w14:textId="77777777" w:rsidR="00376B37" w:rsidRDefault="003761C9" w:rsidP="00376B37">
      <w:pPr>
        <w:jc w:val="both"/>
        <w:outlineLvl w:val="2"/>
        <w:rPr>
          <w:rFonts w:ascii="Verdana" w:hAnsi="Verdana"/>
          <w:color w:val="292929"/>
          <w:sz w:val="22"/>
          <w:szCs w:val="22"/>
          <w:shd w:val="clear" w:color="auto" w:fill="FFFFFF"/>
        </w:rPr>
      </w:pPr>
      <w:r w:rsidRPr="00B76040">
        <w:rPr>
          <w:rFonts w:ascii="Verdana" w:hAnsi="Verdana" w:cs="Tahoma"/>
          <w:bCs/>
          <w:iCs/>
          <w:sz w:val="22"/>
          <w:szCs w:val="22"/>
        </w:rPr>
        <w:t>Vender e negociar</w:t>
      </w:r>
      <w:r w:rsidR="00376B37">
        <w:rPr>
          <w:rFonts w:ascii="Verdana" w:hAnsi="Verdana" w:cs="Tahoma"/>
          <w:bCs/>
          <w:iCs/>
          <w:sz w:val="22"/>
          <w:szCs w:val="22"/>
        </w:rPr>
        <w:t xml:space="preserve"> </w:t>
      </w:r>
      <w:r w:rsidRPr="00B76040">
        <w:rPr>
          <w:rFonts w:ascii="Verdana" w:hAnsi="Verdana" w:cs="Tahoma"/>
          <w:bCs/>
          <w:iCs/>
          <w:sz w:val="22"/>
          <w:szCs w:val="22"/>
        </w:rPr>
        <w:t>no Brasil</w:t>
      </w:r>
      <w:r w:rsidR="00376B37">
        <w:rPr>
          <w:rFonts w:ascii="Verdana" w:hAnsi="Verdana" w:cs="Tahoma"/>
          <w:bCs/>
          <w:iCs/>
          <w:sz w:val="22"/>
          <w:szCs w:val="22"/>
        </w:rPr>
        <w:t xml:space="preserve"> </w:t>
      </w:r>
      <w:r w:rsidRPr="00B76040">
        <w:rPr>
          <w:rFonts w:ascii="Verdana" w:hAnsi="Verdana" w:cs="Tahoma"/>
          <w:bCs/>
          <w:iCs/>
          <w:sz w:val="22"/>
          <w:szCs w:val="22"/>
        </w:rPr>
        <w:t>responde por mais de 50% dos esforços das Organizações. Considerado este dado e o fato da gestão de custos e lucratividade ser uma das questões mais delicadas das empresas, a busca de menores dispêndios em processos de vendas constitui um componente estratégico da mais alta relevância</w:t>
      </w:r>
      <w:r w:rsidR="001B19FD">
        <w:rPr>
          <w:rFonts w:ascii="Verdana" w:hAnsi="Verdana" w:cs="Tahoma"/>
          <w:bCs/>
          <w:iCs/>
          <w:sz w:val="22"/>
          <w:szCs w:val="22"/>
        </w:rPr>
        <w:t xml:space="preserve"> na era digital.</w:t>
      </w:r>
      <w:r w:rsidRPr="00B76040">
        <w:rPr>
          <w:rFonts w:ascii="Verdana" w:hAnsi="Verdana" w:cs="Tahoma"/>
          <w:bCs/>
          <w:iCs/>
          <w:sz w:val="22"/>
          <w:szCs w:val="22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</w:rPr>
        <w:t>Pergunte a qualquer líder de vendas sobre o estado da indústria de vendas hoje em comparação com dez anos atrás, e</w:t>
      </w:r>
      <w:r w:rsidR="00B27635">
        <w:rPr>
          <w:rFonts w:ascii="Verdana" w:hAnsi="Verdana"/>
          <w:color w:val="292929"/>
          <w:sz w:val="22"/>
          <w:szCs w:val="22"/>
        </w:rPr>
        <w:t xml:space="preserve"> temos</w:t>
      </w:r>
      <w:r w:rsidR="001B7AB1" w:rsidRPr="001B7AB1">
        <w:rPr>
          <w:rFonts w:ascii="Verdana" w:hAnsi="Verdana"/>
          <w:color w:val="292929"/>
          <w:sz w:val="22"/>
          <w:szCs w:val="22"/>
        </w:rPr>
        <w:t xml:space="preserve"> muitas opiniões</w:t>
      </w:r>
      <w:r w:rsidR="00376B37">
        <w:rPr>
          <w:rFonts w:ascii="Verdana" w:hAnsi="Verdana"/>
          <w:color w:val="292929"/>
          <w:sz w:val="22"/>
          <w:szCs w:val="22"/>
        </w:rPr>
        <w:t xml:space="preserve">: </w:t>
      </w:r>
      <w:r w:rsidR="001B7AB1" w:rsidRPr="001B7AB1">
        <w:rPr>
          <w:rFonts w:ascii="Verdana" w:hAnsi="Verdana"/>
          <w:color w:val="292929"/>
          <w:sz w:val="22"/>
          <w:szCs w:val="22"/>
        </w:rPr>
        <w:t xml:space="preserve">Os orçamentos de compras foram reduzidos e os tomadores de decisão estão mais hesitantes do que nunca. Os </w:t>
      </w:r>
      <w:r w:rsidR="001B7AB1" w:rsidRPr="00B27635">
        <w:rPr>
          <w:rFonts w:ascii="Verdana" w:hAnsi="Verdana"/>
          <w:b/>
          <w:color w:val="292929"/>
          <w:sz w:val="22"/>
          <w:szCs w:val="22"/>
        </w:rPr>
        <w:t>negócios são </w:t>
      </w:r>
      <w:r w:rsidR="001B7AB1" w:rsidRPr="00B27635">
        <w:rPr>
          <w:rFonts w:ascii="Verdana" w:hAnsi="Verdana"/>
          <w:b/>
          <w:i/>
          <w:iCs/>
          <w:color w:val="292929"/>
          <w:sz w:val="22"/>
          <w:szCs w:val="22"/>
          <w:bdr w:val="none" w:sz="0" w:space="0" w:color="auto" w:frame="1"/>
        </w:rPr>
        <w:t>mais escassos</w:t>
      </w:r>
      <w:r w:rsidR="001B7AB1" w:rsidRPr="00B27635">
        <w:rPr>
          <w:rFonts w:ascii="Verdana" w:hAnsi="Verdana"/>
          <w:b/>
          <w:color w:val="292929"/>
          <w:sz w:val="22"/>
          <w:szCs w:val="22"/>
        </w:rPr>
        <w:t> e a concorrência é </w:t>
      </w:r>
      <w:r w:rsidR="001B7AB1" w:rsidRPr="00B27635">
        <w:rPr>
          <w:rFonts w:ascii="Verdana" w:hAnsi="Verdana"/>
          <w:b/>
          <w:i/>
          <w:iCs/>
          <w:color w:val="292929"/>
          <w:sz w:val="22"/>
          <w:szCs w:val="22"/>
          <w:bdr w:val="none" w:sz="0" w:space="0" w:color="auto" w:frame="1"/>
        </w:rPr>
        <w:t xml:space="preserve">mais </w:t>
      </w:r>
      <w:r w:rsidR="00B27635" w:rsidRPr="00B27635">
        <w:rPr>
          <w:rFonts w:ascii="Verdana" w:hAnsi="Verdana"/>
          <w:b/>
          <w:i/>
          <w:iCs/>
          <w:color w:val="292929"/>
          <w:sz w:val="22"/>
          <w:szCs w:val="22"/>
          <w:bdr w:val="none" w:sz="0" w:space="0" w:color="auto" w:frame="1"/>
        </w:rPr>
        <w:t>acirrada</w:t>
      </w:r>
      <w:r w:rsidR="00B27635" w:rsidRPr="001B7AB1">
        <w:rPr>
          <w:rFonts w:ascii="Verdana" w:hAnsi="Verdana"/>
          <w:color w:val="292929"/>
          <w:sz w:val="22"/>
          <w:szCs w:val="22"/>
        </w:rPr>
        <w:t>. Em</w:t>
      </w:r>
      <w:r w:rsidR="001B7AB1" w:rsidRPr="001B7AB1">
        <w:rPr>
          <w:rFonts w:ascii="Verdana" w:hAnsi="Verdana"/>
          <w:color w:val="292929"/>
          <w:sz w:val="22"/>
          <w:szCs w:val="22"/>
        </w:rPr>
        <w:t xml:space="preserve"> outras palavras, </w:t>
      </w:r>
      <w:r w:rsidR="001B7AB1" w:rsidRPr="001B7AB1">
        <w:rPr>
          <w:rFonts w:ascii="Verdana" w:hAnsi="Verdana"/>
          <w:b/>
          <w:bCs/>
          <w:color w:val="292929"/>
          <w:sz w:val="22"/>
          <w:szCs w:val="22"/>
          <w:bdr w:val="none" w:sz="0" w:space="0" w:color="auto" w:frame="1"/>
        </w:rPr>
        <w:t>nunca foi tão difícil</w:t>
      </w:r>
      <w:r w:rsidR="001B7AB1" w:rsidRPr="001B7AB1">
        <w:rPr>
          <w:rFonts w:ascii="Verdana" w:hAnsi="Verdana"/>
          <w:color w:val="292929"/>
          <w:sz w:val="22"/>
          <w:szCs w:val="22"/>
        </w:rPr>
        <w:t>.</w:t>
      </w:r>
      <w:r w:rsidR="001B19FD">
        <w:rPr>
          <w:rFonts w:ascii="Verdana" w:hAnsi="Verdana"/>
          <w:color w:val="292929"/>
          <w:sz w:val="22"/>
          <w:szCs w:val="22"/>
        </w:rPr>
        <w:t xml:space="preserve"> </w:t>
      </w:r>
      <w:r w:rsidR="001B19FD" w:rsidRPr="001B7AB1">
        <w:rPr>
          <w:rFonts w:ascii="Verdana" w:hAnsi="Verdana"/>
          <w:color w:val="292929"/>
          <w:sz w:val="22"/>
          <w:szCs w:val="22"/>
        </w:rPr>
        <w:t>Mas, apesar</w:t>
      </w:r>
      <w:r w:rsidR="001B7AB1" w:rsidRPr="001B7AB1">
        <w:rPr>
          <w:rFonts w:ascii="Verdana" w:hAnsi="Verdana"/>
          <w:color w:val="292929"/>
          <w:sz w:val="22"/>
          <w:szCs w:val="22"/>
        </w:rPr>
        <w:t xml:space="preserve"> desses </w:t>
      </w:r>
      <w:r w:rsidR="001B19FD" w:rsidRPr="001B7AB1">
        <w:rPr>
          <w:rFonts w:ascii="Verdana" w:hAnsi="Verdana"/>
          <w:color w:val="292929"/>
          <w:sz w:val="22"/>
          <w:szCs w:val="22"/>
        </w:rPr>
        <w:t>desafios, existem</w:t>
      </w:r>
      <w:r w:rsidR="001B19FD">
        <w:rPr>
          <w:rFonts w:ascii="Verdana" w:hAnsi="Verdana"/>
          <w:color w:val="292929"/>
          <w:sz w:val="22"/>
          <w:szCs w:val="22"/>
        </w:rPr>
        <w:t xml:space="preserve"> </w:t>
      </w:r>
      <w:r w:rsidR="001B7AB1">
        <w:rPr>
          <w:rFonts w:ascii="Verdana" w:hAnsi="Verdana"/>
          <w:color w:val="292929"/>
          <w:sz w:val="22"/>
          <w:szCs w:val="22"/>
        </w:rPr>
        <w:t>profissionais de vendas</w:t>
      </w:r>
      <w:r w:rsidR="001B19FD">
        <w:rPr>
          <w:rFonts w:ascii="Verdana" w:hAnsi="Verdana"/>
          <w:color w:val="292929"/>
          <w:sz w:val="22"/>
          <w:szCs w:val="22"/>
        </w:rPr>
        <w:t xml:space="preserve"> que consistentemente </w:t>
      </w:r>
      <w:r w:rsidR="001B7AB1" w:rsidRPr="001B7AB1">
        <w:rPr>
          <w:rFonts w:ascii="Verdana" w:hAnsi="Verdana"/>
          <w:iCs/>
          <w:color w:val="292929"/>
          <w:sz w:val="22"/>
          <w:szCs w:val="22"/>
          <w:bdr w:val="none" w:sz="0" w:space="0" w:color="auto" w:frame="1"/>
        </w:rPr>
        <w:t>fecham</w:t>
      </w:r>
      <w:r w:rsidR="001B7AB1" w:rsidRPr="001B7AB1">
        <w:rPr>
          <w:rFonts w:ascii="Verdana" w:hAnsi="Verdana"/>
          <w:color w:val="292929"/>
          <w:sz w:val="22"/>
          <w:szCs w:val="22"/>
        </w:rPr>
        <w:t> mais</w:t>
      </w:r>
      <w:r w:rsidR="00376B37">
        <w:rPr>
          <w:rFonts w:ascii="Verdana" w:hAnsi="Verdana"/>
          <w:color w:val="292929"/>
          <w:sz w:val="22"/>
          <w:szCs w:val="22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</w:rPr>
        <w:t>de </w:t>
      </w:r>
      <w:r w:rsidR="001B7AB1" w:rsidRPr="001B7AB1">
        <w:rPr>
          <w:rFonts w:ascii="Verdana" w:hAnsi="Verdana"/>
          <w:b/>
          <w:bCs/>
          <w:iCs/>
          <w:color w:val="292929"/>
          <w:sz w:val="22"/>
          <w:szCs w:val="22"/>
          <w:bdr w:val="none" w:sz="0" w:space="0" w:color="auto" w:frame="1"/>
        </w:rPr>
        <w:t>200% mais</w:t>
      </w:r>
      <w:r w:rsidR="001B7AB1" w:rsidRPr="001B7AB1">
        <w:rPr>
          <w:rFonts w:ascii="Verdana" w:hAnsi="Verdana"/>
          <w:color w:val="292929"/>
          <w:sz w:val="22"/>
          <w:szCs w:val="22"/>
        </w:rPr>
        <w:t> negócios do que seu</w:t>
      </w:r>
      <w:r w:rsidR="001B19FD">
        <w:rPr>
          <w:rFonts w:ascii="Verdana" w:hAnsi="Verdana"/>
          <w:color w:val="292929"/>
          <w:sz w:val="22"/>
          <w:szCs w:val="22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</w:rPr>
        <w:t>colegas.</w:t>
      </w:r>
      <w:r w:rsidR="00376B37">
        <w:rPr>
          <w:rFonts w:ascii="Verdana" w:hAnsi="Verdana"/>
          <w:color w:val="292929"/>
          <w:sz w:val="22"/>
          <w:szCs w:val="22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</w:rPr>
        <w:t>E isso mesmo</w:t>
      </w:r>
      <w:r w:rsidR="00376B37">
        <w:rPr>
          <w:rFonts w:ascii="Verdana" w:hAnsi="Verdana"/>
          <w:color w:val="292929"/>
          <w:sz w:val="22"/>
          <w:szCs w:val="22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</w:rPr>
        <w:t>em mercados em </w:t>
      </w:r>
      <w:r w:rsidR="001B7AB1" w:rsidRPr="001B7AB1">
        <w:rPr>
          <w:rFonts w:ascii="Verdana" w:hAnsi="Verdana"/>
          <w:i/>
          <w:iCs/>
          <w:color w:val="292929"/>
          <w:sz w:val="22"/>
          <w:szCs w:val="22"/>
          <w:bdr w:val="none" w:sz="0" w:space="0" w:color="auto" w:frame="1"/>
        </w:rPr>
        <w:t>declínio</w:t>
      </w:r>
      <w:r w:rsidR="001B7AB1" w:rsidRPr="001B7AB1">
        <w:rPr>
          <w:rFonts w:ascii="Verdana" w:hAnsi="Verdana"/>
          <w:color w:val="292929"/>
          <w:sz w:val="22"/>
          <w:szCs w:val="22"/>
        </w:rPr>
        <w:t> com crescimento</w:t>
      </w:r>
      <w:r w:rsidR="001B19FD">
        <w:rPr>
          <w:rFonts w:ascii="Verdana" w:hAnsi="Verdana"/>
          <w:color w:val="292929"/>
          <w:sz w:val="22"/>
          <w:szCs w:val="22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</w:rPr>
        <w:t>em </w:t>
      </w:r>
      <w:r w:rsidR="001B7AB1" w:rsidRPr="001B7AB1">
        <w:rPr>
          <w:rFonts w:ascii="Verdana" w:hAnsi="Verdana"/>
          <w:i/>
          <w:iCs/>
          <w:color w:val="292929"/>
          <w:sz w:val="22"/>
          <w:szCs w:val="22"/>
          <w:bdr w:val="none" w:sz="0" w:space="0" w:color="auto" w:frame="1"/>
        </w:rPr>
        <w:t>declínio</w:t>
      </w:r>
      <w:r w:rsidR="001B7AB1" w:rsidRPr="001B7AB1">
        <w:rPr>
          <w:rFonts w:ascii="Verdana" w:hAnsi="Verdana"/>
          <w:color w:val="292929"/>
          <w:sz w:val="22"/>
          <w:szCs w:val="22"/>
        </w:rPr>
        <w:t xml:space="preserve">. </w:t>
      </w:r>
      <w:r w:rsidR="001B7AB1" w:rsidRPr="001B7AB1">
        <w:rPr>
          <w:rFonts w:ascii="Verdana" w:hAnsi="Verdana"/>
          <w:color w:val="292929"/>
          <w:sz w:val="22"/>
          <w:szCs w:val="22"/>
          <w:shd w:val="clear" w:color="auto" w:fill="FFFFFF"/>
        </w:rPr>
        <w:t>Qual o segredo</w:t>
      </w:r>
      <w:r w:rsidR="00376B37">
        <w:rPr>
          <w:rFonts w:ascii="Verdana" w:hAnsi="Verdana"/>
          <w:color w:val="292929"/>
          <w:sz w:val="22"/>
          <w:szCs w:val="22"/>
          <w:shd w:val="clear" w:color="auto" w:fill="FFFFFF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  <w:shd w:val="clear" w:color="auto" w:fill="FFFFFF"/>
        </w:rPr>
        <w:t>deles? Como eles estão conseguindo onde os</w:t>
      </w:r>
      <w:r w:rsidR="001B19FD">
        <w:rPr>
          <w:rFonts w:ascii="Verdana" w:hAnsi="Verdana"/>
          <w:color w:val="292929"/>
          <w:sz w:val="22"/>
          <w:szCs w:val="22"/>
          <w:shd w:val="clear" w:color="auto" w:fill="FFFFFF"/>
        </w:rPr>
        <w:t xml:space="preserve"> </w:t>
      </w:r>
      <w:r w:rsidR="001B7AB1" w:rsidRPr="001B7AB1">
        <w:rPr>
          <w:rFonts w:ascii="Verdana" w:hAnsi="Verdana"/>
          <w:color w:val="292929"/>
          <w:sz w:val="22"/>
          <w:szCs w:val="22"/>
          <w:shd w:val="clear" w:color="auto" w:fill="FFFFFF"/>
        </w:rPr>
        <w:t>outros falham</w:t>
      </w:r>
      <w:r w:rsidR="00376B37">
        <w:rPr>
          <w:rFonts w:ascii="Verdana" w:hAnsi="Verdana"/>
          <w:color w:val="292929"/>
          <w:sz w:val="22"/>
          <w:szCs w:val="22"/>
          <w:shd w:val="clear" w:color="auto" w:fill="FFFFFF"/>
        </w:rPr>
        <w:t xml:space="preserve">? </w:t>
      </w:r>
    </w:p>
    <w:p w14:paraId="293C0F7B" w14:textId="77777777" w:rsidR="003761C9" w:rsidRPr="00376B37" w:rsidRDefault="003761C9" w:rsidP="00376B37">
      <w:pPr>
        <w:jc w:val="both"/>
        <w:outlineLvl w:val="2"/>
        <w:rPr>
          <w:rFonts w:ascii="Verdana" w:hAnsi="Verdana"/>
          <w:color w:val="292929"/>
          <w:sz w:val="22"/>
          <w:szCs w:val="22"/>
        </w:rPr>
      </w:pPr>
      <w:r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 xml:space="preserve">O </w:t>
      </w:r>
      <w:r w:rsidR="00B27635"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>workshop</w:t>
      </w:r>
      <w:r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 xml:space="preserve"> foi desenvolvido para</w:t>
      </w:r>
      <w:r w:rsidR="00B27635"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 xml:space="preserve"> que o profissional</w:t>
      </w:r>
      <w:r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 xml:space="preserve"> de vendas</w:t>
      </w:r>
      <w:r w:rsidR="00B27635"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 xml:space="preserve"> saiba</w:t>
      </w:r>
      <w:r w:rsid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 xml:space="preserve"> </w:t>
      </w:r>
      <w:r w:rsidR="00B27635" w:rsidRPr="00B27635">
        <w:rPr>
          <w:rFonts w:ascii="Verdana" w:hAnsi="Verdana" w:cs="Tahoma"/>
          <w:bCs/>
          <w:iCs/>
          <w:color w:val="000000" w:themeColor="text1"/>
          <w:sz w:val="22"/>
          <w:szCs w:val="22"/>
        </w:rPr>
        <w:t>diagnosticar e  planejar as mudanças de acordo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 xml:space="preserve"> com </w:t>
      </w:r>
      <w:r w:rsidR="00B27635">
        <w:rPr>
          <w:rFonts w:ascii="Verdana" w:hAnsi="Verdana"/>
          <w:color w:val="000000" w:themeColor="text1"/>
          <w:sz w:val="22"/>
          <w:szCs w:val="22"/>
        </w:rPr>
        <w:t>métodos</w:t>
      </w:r>
      <w:r w:rsidR="001B19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76B37">
        <w:rPr>
          <w:rFonts w:ascii="Verdana" w:hAnsi="Verdana"/>
          <w:color w:val="000000" w:themeColor="text1"/>
          <w:sz w:val="22"/>
          <w:szCs w:val="22"/>
        </w:rPr>
        <w:t>–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76B37">
        <w:rPr>
          <w:rFonts w:ascii="Verdana" w:hAnsi="Verdana"/>
          <w:color w:val="000000" w:themeColor="text1"/>
          <w:sz w:val="22"/>
          <w:szCs w:val="22"/>
        </w:rPr>
        <w:t>”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>padrões de qualificação”, ou </w:t>
      </w:r>
      <w:hyperlink r:id="rId5" w:tgtFrame="_blank" w:history="1">
        <w:r w:rsidR="00B27635" w:rsidRPr="00B27635">
          <w:rPr>
            <w:rStyle w:val="Hyperlink"/>
            <w:rFonts w:ascii="Verdana" w:hAnsi="Verdana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frameworks</w:t>
        </w:r>
      </w:hyperlink>
      <w:r w:rsidR="00B27635" w:rsidRPr="00B27635">
        <w:rPr>
          <w:rFonts w:ascii="Verdana" w:hAnsi="Verdana"/>
          <w:color w:val="000000" w:themeColor="text1"/>
          <w:sz w:val="22"/>
          <w:szCs w:val="22"/>
        </w:rPr>
        <w:t> de qualificação</w:t>
      </w:r>
      <w:r w:rsidR="001B19FD">
        <w:rPr>
          <w:rFonts w:ascii="Verdana" w:hAnsi="Verdana"/>
          <w:color w:val="000000" w:themeColor="text1"/>
          <w:sz w:val="22"/>
          <w:szCs w:val="22"/>
        </w:rPr>
        <w:t xml:space="preserve"> -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 xml:space="preserve"> que são os dados básicos necessários para direcionar</w:t>
      </w:r>
      <w:r w:rsidR="001B19FD">
        <w:rPr>
          <w:rFonts w:ascii="Verdana" w:hAnsi="Verdana"/>
          <w:color w:val="000000" w:themeColor="text1"/>
          <w:sz w:val="22"/>
          <w:szCs w:val="22"/>
        </w:rPr>
        <w:t xml:space="preserve"> o </w:t>
      </w:r>
      <w:r w:rsidR="001B19FD" w:rsidRPr="001B19FD">
        <w:rPr>
          <w:rFonts w:ascii="Verdana" w:hAnsi="Verdana"/>
          <w:b/>
          <w:color w:val="000000" w:themeColor="text1"/>
          <w:sz w:val="22"/>
          <w:szCs w:val="22"/>
        </w:rPr>
        <w:t>Funil de</w:t>
      </w:r>
      <w:r w:rsidR="00B27635" w:rsidRPr="001B19F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1B19FD">
        <w:rPr>
          <w:rFonts w:ascii="Verdana" w:hAnsi="Verdana"/>
          <w:b/>
          <w:color w:val="000000" w:themeColor="text1"/>
          <w:sz w:val="22"/>
          <w:szCs w:val="22"/>
        </w:rPr>
        <w:t>Negócios®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>.</w:t>
      </w:r>
      <w:r w:rsidR="00B276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>Seja em </w:t>
      </w:r>
      <w:hyperlink r:id="rId6" w:tgtFrame="_blank" w:history="1">
        <w:r w:rsidR="00B27635" w:rsidRPr="00B27635">
          <w:rPr>
            <w:rStyle w:val="Hyperlink"/>
            <w:rFonts w:ascii="Verdana" w:hAnsi="Verdana"/>
            <w:b/>
            <w:color w:val="000000" w:themeColor="text1"/>
            <w:sz w:val="22"/>
            <w:szCs w:val="22"/>
            <w:u w:val="none"/>
            <w:bdr w:val="none" w:sz="0" w:space="0" w:color="auto" w:frame="1"/>
          </w:rPr>
          <w:t>vendas simples ou em vendas complexas</w:t>
        </w:r>
      </w:hyperlink>
      <w:r w:rsidR="00B27635" w:rsidRPr="00B27635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B27635">
        <w:rPr>
          <w:rFonts w:ascii="Verdana" w:hAnsi="Verdana"/>
          <w:color w:val="000000" w:themeColor="text1"/>
          <w:sz w:val="22"/>
          <w:szCs w:val="22"/>
        </w:rPr>
        <w:t>o profissional de vendas irá</w:t>
      </w:r>
      <w:r w:rsidR="00B27635" w:rsidRPr="00B27635">
        <w:rPr>
          <w:rFonts w:ascii="Verdana" w:hAnsi="Verdana"/>
          <w:color w:val="000000" w:themeColor="text1"/>
          <w:sz w:val="22"/>
          <w:szCs w:val="22"/>
        </w:rPr>
        <w:t xml:space="preserve"> entender o mínimo do cenário do seu lead.</w:t>
      </w:r>
      <w:r w:rsidR="00B276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B76040">
        <w:rPr>
          <w:rFonts w:ascii="Verdana" w:hAnsi="Verdana" w:cs="Tahoma"/>
          <w:bCs/>
          <w:iCs/>
          <w:sz w:val="22"/>
          <w:szCs w:val="22"/>
        </w:rPr>
        <w:t>Para isso é importante estar bem planejado e ter estratégias e táticas avançadas</w:t>
      </w:r>
      <w:r w:rsidR="00376B37">
        <w:rPr>
          <w:rFonts w:ascii="Verdana" w:hAnsi="Verdana" w:cs="Tahoma"/>
          <w:bCs/>
          <w:iCs/>
          <w:sz w:val="22"/>
          <w:szCs w:val="22"/>
        </w:rPr>
        <w:t xml:space="preserve"> e comportamentos inteligentes</w:t>
      </w:r>
      <w:r w:rsidRPr="00B76040">
        <w:rPr>
          <w:rFonts w:ascii="Verdana" w:hAnsi="Verdana" w:cs="Tahoma"/>
          <w:bCs/>
          <w:iCs/>
          <w:sz w:val="22"/>
          <w:szCs w:val="22"/>
        </w:rPr>
        <w:t xml:space="preserve"> para</w:t>
      </w:r>
      <w:r w:rsidR="00376B37">
        <w:rPr>
          <w:rFonts w:ascii="Verdana" w:hAnsi="Verdana" w:cs="Tahoma"/>
          <w:bCs/>
          <w:iCs/>
          <w:sz w:val="22"/>
          <w:szCs w:val="22"/>
        </w:rPr>
        <w:t xml:space="preserve"> ampliar e</w:t>
      </w:r>
      <w:r w:rsidRPr="00B76040">
        <w:rPr>
          <w:rFonts w:ascii="Verdana" w:hAnsi="Verdana" w:cs="Tahoma"/>
          <w:bCs/>
          <w:iCs/>
          <w:sz w:val="22"/>
          <w:szCs w:val="22"/>
        </w:rPr>
        <w:t xml:space="preserve"> manter a carteira de clientes e melhorar continuamente a produtividade. </w:t>
      </w:r>
    </w:p>
    <w:p w14:paraId="002A98E9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bCs/>
          <w:sz w:val="22"/>
          <w:szCs w:val="22"/>
        </w:rPr>
      </w:pPr>
    </w:p>
    <w:p w14:paraId="7D38D119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OBJETIVOS</w:t>
      </w:r>
    </w:p>
    <w:p w14:paraId="07BA9D9B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</w:p>
    <w:p w14:paraId="1D3CE601" w14:textId="77777777" w:rsidR="003761C9" w:rsidRPr="00B76040" w:rsidRDefault="003761C9" w:rsidP="003761C9">
      <w:pPr>
        <w:numPr>
          <w:ilvl w:val="0"/>
          <w:numId w:val="1"/>
        </w:numPr>
        <w:tabs>
          <w:tab w:val="clear" w:pos="360"/>
          <w:tab w:val="num" w:pos="70"/>
          <w:tab w:val="num" w:pos="174"/>
          <w:tab w:val="num" w:pos="502"/>
          <w:tab w:val="num" w:pos="644"/>
          <w:tab w:val="num" w:pos="927"/>
        </w:tabs>
        <w:ind w:left="187" w:hanging="187"/>
        <w:jc w:val="both"/>
        <w:rPr>
          <w:rFonts w:ascii="Verdana" w:hAnsi="Verdana"/>
          <w:iCs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Oferecer estratégias, técnicas e habilidades especiais para que o profissional de vendas</w:t>
      </w:r>
      <w:r w:rsidR="001B19FD">
        <w:rPr>
          <w:rFonts w:ascii="Verdana" w:hAnsi="Verdana"/>
          <w:iCs/>
          <w:sz w:val="22"/>
          <w:szCs w:val="22"/>
        </w:rPr>
        <w:t xml:space="preserve"> gire</w:t>
      </w:r>
      <w:r w:rsidR="00376B37">
        <w:rPr>
          <w:rFonts w:ascii="Verdana" w:hAnsi="Verdana"/>
          <w:iCs/>
          <w:sz w:val="22"/>
          <w:szCs w:val="22"/>
        </w:rPr>
        <w:t xml:space="preserve"> o atual</w:t>
      </w:r>
      <w:r w:rsidRPr="00B76040">
        <w:rPr>
          <w:rFonts w:ascii="Verdana" w:hAnsi="Verdana"/>
          <w:iCs/>
          <w:sz w:val="22"/>
          <w:szCs w:val="22"/>
        </w:rPr>
        <w:t xml:space="preserve"> </w:t>
      </w:r>
      <w:r w:rsidR="001B19FD">
        <w:rPr>
          <w:rFonts w:ascii="Verdana" w:hAnsi="Verdana"/>
          <w:iCs/>
          <w:sz w:val="22"/>
          <w:szCs w:val="22"/>
        </w:rPr>
        <w:t>Ciclo</w:t>
      </w:r>
      <w:r w:rsidRPr="00B76040">
        <w:rPr>
          <w:rFonts w:ascii="Verdana" w:hAnsi="Verdana"/>
          <w:iCs/>
          <w:sz w:val="22"/>
          <w:szCs w:val="22"/>
        </w:rPr>
        <w:t xml:space="preserve"> da Venda</w:t>
      </w:r>
      <w:r w:rsidR="001B19FD">
        <w:rPr>
          <w:rFonts w:ascii="Verdana" w:hAnsi="Verdana"/>
          <w:iCs/>
          <w:sz w:val="22"/>
          <w:szCs w:val="22"/>
        </w:rPr>
        <w:t xml:space="preserve"> com inteligência</w:t>
      </w:r>
      <w:r w:rsidRPr="00B76040">
        <w:rPr>
          <w:rFonts w:ascii="Verdana" w:hAnsi="Verdana"/>
          <w:iCs/>
          <w:sz w:val="22"/>
          <w:szCs w:val="22"/>
        </w:rPr>
        <w:t xml:space="preserve"> visando o crescimento da sua produtividade.</w:t>
      </w:r>
    </w:p>
    <w:p w14:paraId="44506BA9" w14:textId="77777777" w:rsidR="003761C9" w:rsidRPr="00B76040" w:rsidRDefault="003761C9" w:rsidP="003761C9">
      <w:pPr>
        <w:numPr>
          <w:ilvl w:val="0"/>
          <w:numId w:val="1"/>
        </w:numPr>
        <w:tabs>
          <w:tab w:val="clear" w:pos="360"/>
          <w:tab w:val="num" w:pos="70"/>
          <w:tab w:val="num" w:pos="174"/>
          <w:tab w:val="num" w:pos="502"/>
          <w:tab w:val="num" w:pos="644"/>
          <w:tab w:val="num" w:pos="927"/>
        </w:tabs>
        <w:ind w:left="187" w:hanging="187"/>
        <w:jc w:val="both"/>
        <w:rPr>
          <w:rFonts w:ascii="Verdana" w:hAnsi="Verdana"/>
          <w:iCs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Explorar e viabilizar o uso regular e eficaz de ferramentas de planejamento, com foco em recursos e metas, clarificando estratégias e ações de melhoria de resultados e produtividade em vendas.</w:t>
      </w:r>
    </w:p>
    <w:p w14:paraId="5C3F0E2E" w14:textId="77777777" w:rsidR="003761C9" w:rsidRPr="004567A3" w:rsidRDefault="003761C9" w:rsidP="003761C9">
      <w:pPr>
        <w:numPr>
          <w:ilvl w:val="0"/>
          <w:numId w:val="1"/>
        </w:numPr>
        <w:tabs>
          <w:tab w:val="clear" w:pos="360"/>
          <w:tab w:val="num" w:pos="70"/>
          <w:tab w:val="num" w:pos="174"/>
          <w:tab w:val="num" w:pos="502"/>
          <w:tab w:val="num" w:pos="644"/>
          <w:tab w:val="num" w:pos="927"/>
        </w:tabs>
        <w:ind w:left="187" w:hanging="187"/>
        <w:jc w:val="both"/>
        <w:rPr>
          <w:rFonts w:ascii="Verdana" w:hAnsi="Verdana"/>
          <w:iCs/>
          <w:sz w:val="22"/>
          <w:szCs w:val="22"/>
        </w:rPr>
      </w:pPr>
      <w:r w:rsidRPr="004567A3">
        <w:rPr>
          <w:rFonts w:ascii="Verdana" w:hAnsi="Verdana"/>
          <w:iCs/>
          <w:sz w:val="22"/>
          <w:szCs w:val="22"/>
        </w:rPr>
        <w:t>Capacitar o participante com técnicas avançadas de prospecção</w:t>
      </w:r>
      <w:r w:rsidR="00376B37">
        <w:rPr>
          <w:rFonts w:ascii="Verdana" w:hAnsi="Verdana"/>
          <w:iCs/>
          <w:sz w:val="22"/>
          <w:szCs w:val="22"/>
        </w:rPr>
        <w:t xml:space="preserve"> na era digital</w:t>
      </w:r>
      <w:r w:rsidRPr="004567A3">
        <w:rPr>
          <w:rFonts w:ascii="Verdana" w:hAnsi="Verdana"/>
          <w:iCs/>
          <w:sz w:val="22"/>
          <w:szCs w:val="22"/>
        </w:rPr>
        <w:t xml:space="preserve">, possibilitando, dessa forma, conduzir corretamente o processo da venda com o objetivo de obter volumes maiores de </w:t>
      </w:r>
      <w:r w:rsidR="00376B37">
        <w:rPr>
          <w:rFonts w:ascii="Verdana" w:hAnsi="Verdana"/>
          <w:iCs/>
          <w:sz w:val="22"/>
          <w:szCs w:val="22"/>
        </w:rPr>
        <w:t>negócios</w:t>
      </w:r>
      <w:r w:rsidRPr="004567A3">
        <w:rPr>
          <w:rFonts w:ascii="Verdana" w:hAnsi="Verdana"/>
          <w:iCs/>
          <w:sz w:val="22"/>
          <w:szCs w:val="22"/>
        </w:rPr>
        <w:t>.</w:t>
      </w:r>
    </w:p>
    <w:p w14:paraId="7A0FE81A" w14:textId="77777777" w:rsidR="004567A3" w:rsidRPr="004567A3" w:rsidRDefault="004567A3" w:rsidP="003761C9">
      <w:pPr>
        <w:numPr>
          <w:ilvl w:val="0"/>
          <w:numId w:val="1"/>
        </w:numPr>
        <w:tabs>
          <w:tab w:val="clear" w:pos="360"/>
          <w:tab w:val="num" w:pos="70"/>
          <w:tab w:val="num" w:pos="174"/>
          <w:tab w:val="num" w:pos="502"/>
          <w:tab w:val="num" w:pos="644"/>
          <w:tab w:val="num" w:pos="927"/>
        </w:tabs>
        <w:ind w:left="187" w:hanging="187"/>
        <w:jc w:val="both"/>
        <w:rPr>
          <w:rFonts w:ascii="Verdana" w:hAnsi="Verdana" w:cstheme="minorHAnsi"/>
          <w:iCs/>
          <w:sz w:val="22"/>
          <w:szCs w:val="22"/>
        </w:rPr>
      </w:pPr>
      <w:r w:rsidRPr="004567A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Ensinar passo a passo o </w:t>
      </w:r>
      <w:r w:rsidRPr="00E460D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>método</w:t>
      </w:r>
      <w:r w:rsidRPr="004567A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4567A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 xml:space="preserve">SPIN </w:t>
      </w:r>
      <w:proofErr w:type="spellStart"/>
      <w:r w:rsidRPr="004567A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>Selling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de qualificação de leads e o </w:t>
      </w:r>
      <w:r w:rsidRPr="00E460D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>método</w:t>
      </w:r>
      <w:r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E460D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>GPCTBA C&amp;I</w:t>
      </w:r>
      <w:r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Goals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(Objetivos), </w:t>
      </w:r>
      <w:proofErr w:type="spellStart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Plans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(Planos), </w:t>
      </w:r>
      <w:proofErr w:type="spellStart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Challenges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(Desafios)</w:t>
      </w:r>
      <w:r w:rsidR="00E460D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Expectativas do Tempo </w:t>
      </w:r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e Negatives </w:t>
      </w:r>
      <w:proofErr w:type="spellStart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Consequences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and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Positive </w:t>
      </w:r>
      <w:proofErr w:type="spellStart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lastRenderedPageBreak/>
        <w:t>Implications</w:t>
      </w:r>
      <w:proofErr w:type="spellEnd"/>
      <w:r w:rsidRPr="004567A3">
        <w:rPr>
          <w:rFonts w:ascii="Verdana" w:hAnsi="Verdana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(Consequências Negativas e Implicações Positivas)</w:t>
      </w:r>
      <w:r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e como</w:t>
      </w:r>
      <w:r w:rsidR="004F6DB5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eles se interagem para um</w:t>
      </w:r>
      <w:r w:rsidR="00376B37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giro do</w:t>
      </w:r>
      <w:r w:rsidR="004F6DB5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Ciclo da Venda consciente.</w:t>
      </w:r>
    </w:p>
    <w:p w14:paraId="4F483524" w14:textId="77777777" w:rsidR="003761C9" w:rsidRPr="004567A3" w:rsidRDefault="003761C9" w:rsidP="003761C9">
      <w:pPr>
        <w:numPr>
          <w:ilvl w:val="0"/>
          <w:numId w:val="1"/>
        </w:numPr>
        <w:tabs>
          <w:tab w:val="clear" w:pos="360"/>
          <w:tab w:val="num" w:pos="70"/>
          <w:tab w:val="num" w:pos="174"/>
          <w:tab w:val="num" w:pos="502"/>
          <w:tab w:val="num" w:pos="644"/>
          <w:tab w:val="num" w:pos="927"/>
        </w:tabs>
        <w:ind w:left="187" w:hanging="187"/>
        <w:jc w:val="both"/>
        <w:rPr>
          <w:rFonts w:ascii="Verdana" w:hAnsi="Verdana"/>
          <w:iCs/>
          <w:sz w:val="22"/>
          <w:szCs w:val="22"/>
        </w:rPr>
      </w:pPr>
      <w:r w:rsidRPr="004567A3">
        <w:rPr>
          <w:rFonts w:ascii="Verdana" w:hAnsi="Verdana" w:cstheme="minorHAnsi"/>
          <w:iCs/>
          <w:sz w:val="22"/>
          <w:szCs w:val="22"/>
        </w:rPr>
        <w:t>Contribuir para que o profissional de vendas agilize sua capacidade</w:t>
      </w:r>
      <w:r w:rsidRPr="004567A3">
        <w:rPr>
          <w:rFonts w:ascii="Verdana" w:hAnsi="Verdana"/>
          <w:iCs/>
          <w:sz w:val="22"/>
          <w:szCs w:val="22"/>
        </w:rPr>
        <w:t xml:space="preserve"> de diagnosticar o estágio de propensão à compra em que se encontra o cliente e ampliar o seu leque de alternativas</w:t>
      </w:r>
      <w:r w:rsidR="00376B37">
        <w:rPr>
          <w:rFonts w:ascii="Verdana" w:hAnsi="Verdana"/>
          <w:iCs/>
          <w:sz w:val="22"/>
          <w:szCs w:val="22"/>
        </w:rPr>
        <w:t xml:space="preserve"> </w:t>
      </w:r>
      <w:r w:rsidR="00376B37" w:rsidRPr="00376B37">
        <w:rPr>
          <w:rFonts w:ascii="Verdana" w:hAnsi="Verdana"/>
          <w:b/>
          <w:iCs/>
          <w:sz w:val="22"/>
          <w:szCs w:val="22"/>
        </w:rPr>
        <w:t>(método)</w:t>
      </w:r>
      <w:r w:rsidRPr="004567A3">
        <w:rPr>
          <w:rFonts w:ascii="Verdana" w:hAnsi="Verdana"/>
          <w:iCs/>
          <w:sz w:val="22"/>
          <w:szCs w:val="22"/>
        </w:rPr>
        <w:t xml:space="preserve"> de estilos de vendas utilizando o estilo</w:t>
      </w:r>
      <w:r w:rsidR="00376B37">
        <w:rPr>
          <w:rFonts w:ascii="Verdana" w:hAnsi="Verdana"/>
          <w:iCs/>
          <w:sz w:val="22"/>
          <w:szCs w:val="22"/>
        </w:rPr>
        <w:t xml:space="preserve"> </w:t>
      </w:r>
      <w:r w:rsidR="00376B37" w:rsidRPr="00376B37">
        <w:rPr>
          <w:rFonts w:ascii="Verdana" w:hAnsi="Verdana"/>
          <w:b/>
          <w:iCs/>
          <w:sz w:val="22"/>
          <w:szCs w:val="22"/>
        </w:rPr>
        <w:t>(técnica)</w:t>
      </w:r>
      <w:r w:rsidRPr="004567A3">
        <w:rPr>
          <w:rFonts w:ascii="Verdana" w:hAnsi="Verdana"/>
          <w:iCs/>
          <w:sz w:val="22"/>
          <w:szCs w:val="22"/>
        </w:rPr>
        <w:t xml:space="preserve"> mais apropriado e com maior probabilidade de êxito em cada situação.</w:t>
      </w:r>
    </w:p>
    <w:p w14:paraId="202B7E1F" w14:textId="77777777" w:rsidR="003761C9" w:rsidRPr="00780353" w:rsidRDefault="003761C9" w:rsidP="003761C9">
      <w:pPr>
        <w:numPr>
          <w:ilvl w:val="0"/>
          <w:numId w:val="1"/>
        </w:numPr>
        <w:tabs>
          <w:tab w:val="clear" w:pos="360"/>
          <w:tab w:val="num" w:pos="70"/>
          <w:tab w:val="num" w:pos="174"/>
          <w:tab w:val="num" w:pos="502"/>
          <w:tab w:val="num" w:pos="644"/>
          <w:tab w:val="num" w:pos="927"/>
        </w:tabs>
        <w:ind w:left="187" w:hanging="187"/>
        <w:jc w:val="both"/>
        <w:rPr>
          <w:rFonts w:ascii="Verdana" w:hAnsi="Verdana"/>
          <w:iCs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Apresentar ferramentas de pós-venda para contribuir ao processo de manutenção da carteira de clientes.</w:t>
      </w:r>
    </w:p>
    <w:p w14:paraId="3F922F26" w14:textId="77777777" w:rsidR="003761C9" w:rsidRPr="00B76040" w:rsidRDefault="003761C9" w:rsidP="003761C9">
      <w:pPr>
        <w:tabs>
          <w:tab w:val="num" w:pos="174"/>
          <w:tab w:val="num" w:pos="502"/>
          <w:tab w:val="num" w:pos="644"/>
          <w:tab w:val="num" w:pos="927"/>
        </w:tabs>
        <w:ind w:left="187"/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</w:p>
    <w:p w14:paraId="66278E02" w14:textId="77777777" w:rsidR="003761C9" w:rsidRPr="00780353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PÚBLICO ALVO</w:t>
      </w:r>
      <w:r w:rsidR="00780353">
        <w:rPr>
          <w:rFonts w:ascii="Verdana" w:hAnsi="Verdana" w:cs="Tahoma"/>
          <w:b/>
          <w:bCs/>
          <w:sz w:val="22"/>
          <w:szCs w:val="22"/>
        </w:rPr>
        <w:t xml:space="preserve"> - </w:t>
      </w:r>
      <w:r w:rsidRPr="00B76040">
        <w:rPr>
          <w:rFonts w:ascii="Verdana" w:hAnsi="Verdana"/>
          <w:sz w:val="22"/>
          <w:szCs w:val="22"/>
        </w:rPr>
        <w:t>Gestores</w:t>
      </w:r>
      <w:r w:rsidRPr="00B76040">
        <w:rPr>
          <w:rStyle w:val="justifyy1"/>
          <w:rFonts w:ascii="Verdana" w:hAnsi="Verdana"/>
          <w:sz w:val="22"/>
          <w:szCs w:val="22"/>
        </w:rPr>
        <w:t xml:space="preserve"> e profissionais de vendas </w:t>
      </w:r>
      <w:r w:rsidR="00376B37">
        <w:rPr>
          <w:rStyle w:val="justifyy1"/>
          <w:rFonts w:ascii="Verdana" w:hAnsi="Verdana"/>
          <w:sz w:val="22"/>
          <w:szCs w:val="22"/>
        </w:rPr>
        <w:t>simples e de alta complexidade</w:t>
      </w:r>
      <w:r w:rsidRPr="00B76040">
        <w:rPr>
          <w:rStyle w:val="justifyy1"/>
          <w:rFonts w:ascii="Verdana" w:hAnsi="Verdana"/>
          <w:sz w:val="22"/>
          <w:szCs w:val="22"/>
        </w:rPr>
        <w:t>.</w:t>
      </w:r>
    </w:p>
    <w:p w14:paraId="167FCE54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sz w:val="22"/>
          <w:szCs w:val="22"/>
        </w:rPr>
      </w:pPr>
    </w:p>
    <w:p w14:paraId="401B19B3" w14:textId="77777777" w:rsidR="004F6DB5" w:rsidRDefault="003761C9" w:rsidP="0052458B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PROGRAMA – 16 horas</w:t>
      </w:r>
    </w:p>
    <w:p w14:paraId="6AB5AFCE" w14:textId="77777777" w:rsidR="0052458B" w:rsidRPr="0052458B" w:rsidRDefault="0052458B" w:rsidP="0052458B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</w:p>
    <w:p w14:paraId="5726727D" w14:textId="77777777" w:rsidR="00B76040" w:rsidRPr="00B76040" w:rsidRDefault="00B76040" w:rsidP="00145F47">
      <w:pPr>
        <w:ind w:right="-497"/>
        <w:rPr>
          <w:rFonts w:ascii="Verdana" w:hAnsi="Verdana"/>
          <w:b/>
          <w:color w:val="000000"/>
          <w:sz w:val="22"/>
          <w:szCs w:val="22"/>
        </w:rPr>
      </w:pPr>
      <w:r w:rsidRPr="00B76040">
        <w:rPr>
          <w:rFonts w:ascii="Verdana" w:hAnsi="Verdana"/>
          <w:b/>
          <w:color w:val="000000"/>
          <w:sz w:val="22"/>
          <w:szCs w:val="22"/>
        </w:rPr>
        <w:t xml:space="preserve">Planejamento e </w:t>
      </w:r>
      <w:r w:rsidR="0052458B">
        <w:rPr>
          <w:rFonts w:ascii="Verdana" w:hAnsi="Verdana"/>
          <w:b/>
          <w:color w:val="000000"/>
          <w:sz w:val="22"/>
          <w:szCs w:val="22"/>
        </w:rPr>
        <w:t>G</w:t>
      </w:r>
      <w:r w:rsidRPr="00B76040">
        <w:rPr>
          <w:rFonts w:ascii="Verdana" w:hAnsi="Verdana"/>
          <w:b/>
          <w:color w:val="000000"/>
          <w:sz w:val="22"/>
          <w:szCs w:val="22"/>
        </w:rPr>
        <w:t xml:space="preserve">estão de </w:t>
      </w:r>
      <w:r w:rsidR="0052458B">
        <w:rPr>
          <w:rFonts w:ascii="Verdana" w:hAnsi="Verdana"/>
          <w:b/>
          <w:color w:val="000000"/>
          <w:sz w:val="22"/>
          <w:szCs w:val="22"/>
        </w:rPr>
        <w:t>V</w:t>
      </w:r>
      <w:r w:rsidRPr="00B76040">
        <w:rPr>
          <w:rFonts w:ascii="Verdana" w:hAnsi="Verdana"/>
          <w:b/>
          <w:color w:val="000000"/>
          <w:sz w:val="22"/>
          <w:szCs w:val="22"/>
        </w:rPr>
        <w:t>endas</w:t>
      </w:r>
      <w:r w:rsidR="0063697B">
        <w:rPr>
          <w:rFonts w:ascii="Verdana" w:hAnsi="Verdana"/>
          <w:b/>
          <w:color w:val="000000"/>
          <w:sz w:val="22"/>
          <w:szCs w:val="22"/>
        </w:rPr>
        <w:t xml:space="preserve"> para melhoria da produtividade:</w:t>
      </w:r>
      <w:r w:rsidR="004F6DB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14:paraId="7902FA87" w14:textId="77777777" w:rsidR="00376B37" w:rsidRPr="00376B37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Utilização prática das ferramentas de planejamento e gestão em vendas</w:t>
      </w:r>
    </w:p>
    <w:p w14:paraId="0251F413" w14:textId="77777777" w:rsidR="00B76040" w:rsidRPr="00376B37" w:rsidRDefault="00376B37" w:rsidP="00145F47">
      <w:pPr>
        <w:tabs>
          <w:tab w:val="num" w:pos="644"/>
          <w:tab w:val="num" w:pos="927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pelo </w:t>
      </w:r>
      <w:r w:rsidR="00B76040" w:rsidRPr="00376B37">
        <w:rPr>
          <w:rFonts w:ascii="Verdana" w:hAnsi="Verdana"/>
          <w:iCs/>
          <w:color w:val="000000"/>
          <w:sz w:val="22"/>
          <w:szCs w:val="22"/>
        </w:rPr>
        <w:t>método de</w:t>
      </w:r>
      <w:r w:rsidR="00B76040" w:rsidRPr="00376B37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Cs/>
          <w:color w:val="000000"/>
          <w:sz w:val="22"/>
          <w:szCs w:val="22"/>
        </w:rPr>
        <w:t>G</w:t>
      </w:r>
      <w:r w:rsidR="00B76040" w:rsidRPr="00376B37">
        <w:rPr>
          <w:rFonts w:ascii="Verdana" w:hAnsi="Verdana"/>
          <w:iCs/>
          <w:color w:val="000000"/>
          <w:sz w:val="22"/>
          <w:szCs w:val="22"/>
        </w:rPr>
        <w:t>erenciamento pelas</w:t>
      </w:r>
      <w:r w:rsidR="00B76040" w:rsidRPr="00376B37">
        <w:rPr>
          <w:rFonts w:ascii="Verdana" w:hAnsi="Verdana"/>
          <w:color w:val="000000"/>
          <w:sz w:val="22"/>
          <w:szCs w:val="22"/>
        </w:rPr>
        <w:t xml:space="preserve"> </w:t>
      </w:r>
      <w:r w:rsidR="00B76040" w:rsidRPr="00376B37">
        <w:rPr>
          <w:rFonts w:ascii="Verdana" w:hAnsi="Verdana"/>
          <w:iCs/>
          <w:color w:val="000000"/>
          <w:sz w:val="22"/>
          <w:szCs w:val="22"/>
        </w:rPr>
        <w:t>Diretrizes</w:t>
      </w:r>
      <w:r>
        <w:rPr>
          <w:rFonts w:ascii="Verdana" w:hAnsi="Verdana"/>
          <w:iCs/>
          <w:color w:val="000000"/>
          <w:sz w:val="22"/>
          <w:szCs w:val="22"/>
        </w:rPr>
        <w:t xml:space="preserve"> (GPD)</w:t>
      </w:r>
      <w:r w:rsidR="00B76040" w:rsidRPr="00376B37">
        <w:rPr>
          <w:rFonts w:ascii="Verdana" w:hAnsi="Verdana"/>
          <w:iCs/>
          <w:color w:val="000000"/>
          <w:sz w:val="22"/>
          <w:szCs w:val="22"/>
        </w:rPr>
        <w:t>;</w:t>
      </w:r>
    </w:p>
    <w:p w14:paraId="1D0D2717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As fases do Pré-venda</w:t>
      </w:r>
      <w:r w:rsidR="00376B37">
        <w:rPr>
          <w:rFonts w:ascii="Verdana" w:hAnsi="Verdana"/>
          <w:iCs/>
          <w:color w:val="000000"/>
          <w:sz w:val="22"/>
          <w:szCs w:val="22"/>
        </w:rPr>
        <w:t xml:space="preserve"> essenciais para o pleno domínio do Ciclo da Venda</w:t>
      </w:r>
      <w:r w:rsidRPr="00B76040">
        <w:rPr>
          <w:rFonts w:ascii="Verdana" w:hAnsi="Verdana"/>
          <w:iCs/>
          <w:color w:val="000000"/>
          <w:sz w:val="22"/>
          <w:szCs w:val="22"/>
        </w:rPr>
        <w:t>;</w:t>
      </w:r>
    </w:p>
    <w:p w14:paraId="1CA15AF4" w14:textId="77777777" w:rsidR="0063697B" w:rsidRPr="0063697B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right="-285" w:hanging="464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Variáveis</w:t>
      </w:r>
      <w:r w:rsidR="0063697B">
        <w:rPr>
          <w:rFonts w:ascii="Verdana" w:hAnsi="Verdana"/>
          <w:iCs/>
          <w:color w:val="000000"/>
          <w:sz w:val="22"/>
          <w:szCs w:val="22"/>
        </w:rPr>
        <w:t xml:space="preserve"> de gestão</w:t>
      </w:r>
      <w:r w:rsidRPr="00B76040">
        <w:rPr>
          <w:rFonts w:ascii="Verdana" w:hAnsi="Verdana"/>
          <w:iCs/>
          <w:color w:val="000000"/>
          <w:sz w:val="22"/>
          <w:szCs w:val="22"/>
        </w:rPr>
        <w:t xml:space="preserve"> que afetam os planos: Informação, Tempo, </w:t>
      </w:r>
      <w:r w:rsidR="0063697B">
        <w:rPr>
          <w:rFonts w:ascii="Verdana" w:hAnsi="Verdana"/>
          <w:iCs/>
          <w:color w:val="000000"/>
          <w:sz w:val="22"/>
          <w:szCs w:val="22"/>
        </w:rPr>
        <w:t>r</w:t>
      </w:r>
      <w:r w:rsidRPr="00B76040">
        <w:rPr>
          <w:rFonts w:ascii="Verdana" w:hAnsi="Verdana"/>
          <w:iCs/>
          <w:color w:val="000000"/>
          <w:sz w:val="22"/>
          <w:szCs w:val="22"/>
        </w:rPr>
        <w:t xml:space="preserve">ecursos </w:t>
      </w:r>
      <w:r>
        <w:rPr>
          <w:rFonts w:ascii="Verdana" w:hAnsi="Verdana"/>
          <w:iCs/>
          <w:color w:val="000000"/>
          <w:sz w:val="22"/>
          <w:szCs w:val="22"/>
        </w:rPr>
        <w:t>e</w:t>
      </w:r>
    </w:p>
    <w:p w14:paraId="752AF298" w14:textId="77777777" w:rsidR="00B76040" w:rsidRPr="00B76040" w:rsidRDefault="0063697B" w:rsidP="00145F47">
      <w:pPr>
        <w:tabs>
          <w:tab w:val="num" w:pos="644"/>
          <w:tab w:val="num" w:pos="927"/>
        </w:tabs>
        <w:ind w:right="-285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e</w:t>
      </w:r>
      <w:r w:rsidR="00376B37">
        <w:rPr>
          <w:rFonts w:ascii="Verdana" w:hAnsi="Verdana"/>
          <w:iCs/>
          <w:color w:val="000000"/>
          <w:sz w:val="22"/>
          <w:szCs w:val="22"/>
        </w:rPr>
        <w:t>stratégias</w:t>
      </w:r>
      <w:r>
        <w:rPr>
          <w:rFonts w:ascii="Verdana" w:hAnsi="Verdana"/>
          <w:iCs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Cs/>
          <w:color w:val="000000"/>
          <w:sz w:val="22"/>
          <w:szCs w:val="22"/>
        </w:rPr>
        <w:t>p</w:t>
      </w:r>
      <w:r w:rsidR="00B76040" w:rsidRPr="00B76040">
        <w:rPr>
          <w:rFonts w:ascii="Verdana" w:hAnsi="Verdana"/>
          <w:iCs/>
          <w:color w:val="000000"/>
          <w:sz w:val="22"/>
          <w:szCs w:val="22"/>
        </w:rPr>
        <w:t>revisibilidade, riscos, oportunidades, urgências e prioridades;</w:t>
      </w:r>
    </w:p>
    <w:p w14:paraId="0BA994A7" w14:textId="77777777" w:rsidR="0063697B" w:rsidRPr="0063697B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right="-285" w:hanging="464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 xml:space="preserve">Planos estratégicos e táticos </w:t>
      </w:r>
      <w:r w:rsidR="0063697B">
        <w:rPr>
          <w:rFonts w:ascii="Verdana" w:hAnsi="Verdana"/>
          <w:iCs/>
          <w:color w:val="000000"/>
          <w:sz w:val="22"/>
          <w:szCs w:val="22"/>
        </w:rPr>
        <w:t xml:space="preserve">que alimentam </w:t>
      </w:r>
      <w:r w:rsidRPr="00B76040">
        <w:rPr>
          <w:rFonts w:ascii="Verdana" w:hAnsi="Verdana"/>
          <w:iCs/>
          <w:color w:val="000000"/>
          <w:sz w:val="22"/>
          <w:szCs w:val="22"/>
        </w:rPr>
        <w:t xml:space="preserve">planos de ação </w:t>
      </w:r>
      <w:r w:rsidR="0063697B">
        <w:rPr>
          <w:rFonts w:ascii="Verdana" w:hAnsi="Verdana"/>
          <w:iCs/>
          <w:color w:val="000000"/>
          <w:sz w:val="22"/>
          <w:szCs w:val="22"/>
        </w:rPr>
        <w:t>com rotas</w:t>
      </w:r>
    </w:p>
    <w:p w14:paraId="03B87FA5" w14:textId="77777777" w:rsidR="00B76040" w:rsidRPr="0063697B" w:rsidRDefault="0063697B" w:rsidP="00145F47">
      <w:pPr>
        <w:tabs>
          <w:tab w:val="num" w:pos="644"/>
          <w:tab w:val="num" w:pos="927"/>
        </w:tabs>
        <w:ind w:right="-285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</w:t>
      </w:r>
      <w:r w:rsidR="00B76040" w:rsidRPr="0063697B">
        <w:rPr>
          <w:rFonts w:ascii="Verdana" w:hAnsi="Verdana"/>
          <w:iCs/>
          <w:color w:val="000000"/>
          <w:sz w:val="22"/>
          <w:szCs w:val="22"/>
        </w:rPr>
        <w:t>rotas</w:t>
      </w:r>
      <w:r w:rsidRPr="0063697B">
        <w:rPr>
          <w:rFonts w:ascii="Verdana" w:hAnsi="Verdana"/>
          <w:iCs/>
          <w:color w:val="000000"/>
          <w:sz w:val="22"/>
          <w:szCs w:val="22"/>
        </w:rPr>
        <w:t xml:space="preserve"> essenciais </w:t>
      </w:r>
      <w:r w:rsidR="00B76040" w:rsidRPr="0063697B">
        <w:rPr>
          <w:rFonts w:ascii="Verdana" w:hAnsi="Verdana"/>
          <w:iCs/>
          <w:color w:val="000000"/>
          <w:sz w:val="22"/>
          <w:szCs w:val="22"/>
        </w:rPr>
        <w:t>para</w:t>
      </w:r>
      <w:r w:rsidR="00B76040" w:rsidRPr="0063697B">
        <w:rPr>
          <w:rFonts w:ascii="Verdana" w:hAnsi="Verdana"/>
          <w:color w:val="000000"/>
          <w:sz w:val="22"/>
          <w:szCs w:val="22"/>
        </w:rPr>
        <w:t xml:space="preserve"> </w:t>
      </w:r>
      <w:r w:rsidR="00B76040" w:rsidRPr="0063697B">
        <w:rPr>
          <w:rFonts w:ascii="Verdana" w:hAnsi="Verdana"/>
          <w:iCs/>
          <w:color w:val="000000"/>
          <w:sz w:val="22"/>
          <w:szCs w:val="22"/>
        </w:rPr>
        <w:t>a garantia dos resultados</w:t>
      </w:r>
      <w:r w:rsidRPr="0063697B">
        <w:rPr>
          <w:rFonts w:ascii="Verdana" w:hAnsi="Verdana"/>
          <w:iCs/>
          <w:color w:val="000000"/>
          <w:sz w:val="22"/>
          <w:szCs w:val="22"/>
        </w:rPr>
        <w:t>;</w:t>
      </w:r>
    </w:p>
    <w:p w14:paraId="5805A087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 xml:space="preserve">Gerenciando o processo de </w:t>
      </w:r>
      <w:r w:rsidR="004F6DB5">
        <w:rPr>
          <w:rFonts w:ascii="Verdana" w:hAnsi="Verdana"/>
          <w:iCs/>
          <w:color w:val="000000"/>
          <w:sz w:val="22"/>
          <w:szCs w:val="22"/>
        </w:rPr>
        <w:t>vendas</w:t>
      </w:r>
      <w:r w:rsidRPr="00B76040">
        <w:rPr>
          <w:rFonts w:ascii="Verdana" w:hAnsi="Verdana"/>
          <w:iCs/>
          <w:color w:val="000000"/>
          <w:sz w:val="22"/>
          <w:szCs w:val="22"/>
        </w:rPr>
        <w:t xml:space="preserve"> com indicadores de desempenho</w:t>
      </w:r>
      <w:r w:rsidR="004F6DB5">
        <w:rPr>
          <w:rFonts w:ascii="Verdana" w:hAnsi="Verdana"/>
          <w:iCs/>
          <w:color w:val="000000"/>
          <w:sz w:val="22"/>
          <w:szCs w:val="22"/>
        </w:rPr>
        <w:t xml:space="preserve"> (KPIs)</w:t>
      </w:r>
    </w:p>
    <w:p w14:paraId="6AEC2EBC" w14:textId="77777777" w:rsidR="004F6DB5" w:rsidRDefault="00B76040" w:rsidP="00145F47">
      <w:pPr>
        <w:tabs>
          <w:tab w:val="num" w:pos="644"/>
          <w:tab w:val="num" w:pos="927"/>
        </w:tabs>
        <w:rPr>
          <w:rFonts w:ascii="Verdana" w:hAnsi="Verdana"/>
          <w:iCs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</w:t>
      </w:r>
      <w:r w:rsidR="004F6DB5">
        <w:rPr>
          <w:rFonts w:ascii="Verdana" w:hAnsi="Verdana"/>
          <w:iCs/>
          <w:color w:val="000000"/>
          <w:sz w:val="22"/>
          <w:szCs w:val="22"/>
        </w:rPr>
        <w:t xml:space="preserve">estratégicos, táticos e de eficiência de acordo com o método Funil de </w:t>
      </w:r>
    </w:p>
    <w:p w14:paraId="01C9DE62" w14:textId="77777777" w:rsidR="00B76040" w:rsidRDefault="004F6DB5" w:rsidP="00145F47">
      <w:pPr>
        <w:tabs>
          <w:tab w:val="num" w:pos="644"/>
          <w:tab w:val="num" w:pos="927"/>
        </w:tabs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Negócios</w:t>
      </w:r>
      <w:r w:rsidRPr="00B76040">
        <w:rPr>
          <w:rFonts w:ascii="Verdana" w:hAnsi="Verdana" w:cs="Tahoma"/>
          <w:b/>
          <w:sz w:val="22"/>
          <w:szCs w:val="22"/>
        </w:rPr>
        <w:t>®</w:t>
      </w:r>
    </w:p>
    <w:p w14:paraId="38650149" w14:textId="77777777" w:rsidR="0052458B" w:rsidRPr="00B76040" w:rsidRDefault="0052458B" w:rsidP="00B76040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15EF2365" w14:textId="77777777" w:rsidR="004F6DB5" w:rsidRPr="004F6DB5" w:rsidRDefault="0052458B" w:rsidP="00145F47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O Verdadeiro e Atual </w:t>
      </w:r>
      <w:r w:rsidR="00B76040" w:rsidRPr="00B76040">
        <w:rPr>
          <w:rFonts w:ascii="Verdana" w:hAnsi="Verdana" w:cs="Tahoma"/>
          <w:b/>
          <w:sz w:val="22"/>
          <w:szCs w:val="22"/>
        </w:rPr>
        <w:t>Ciclo da Venda – Funil de Negócios®</w:t>
      </w:r>
      <w:r w:rsidR="0063697B">
        <w:rPr>
          <w:rFonts w:ascii="Verdana" w:hAnsi="Verdana" w:cs="Tahoma"/>
          <w:b/>
          <w:sz w:val="22"/>
          <w:szCs w:val="22"/>
        </w:rPr>
        <w:t>:</w:t>
      </w:r>
    </w:p>
    <w:p w14:paraId="122D83F4" w14:textId="77777777" w:rsidR="0052458B" w:rsidRPr="0052458B" w:rsidRDefault="0052458B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rPr>
          <w:rFonts w:ascii="Verdana" w:hAnsi="Verdana"/>
          <w:sz w:val="22"/>
          <w:szCs w:val="22"/>
        </w:rPr>
      </w:pPr>
      <w:r w:rsidRPr="0052458B">
        <w:rPr>
          <w:rFonts w:ascii="Verdana" w:hAnsi="Verdana" w:cs="Tahoma"/>
          <w:b/>
          <w:iCs/>
          <w:sz w:val="22"/>
          <w:szCs w:val="22"/>
        </w:rPr>
        <w:t>A</w:t>
      </w:r>
      <w:r>
        <w:rPr>
          <w:rFonts w:ascii="Verdana" w:hAnsi="Verdana" w:cs="Tahoma"/>
          <w:iCs/>
          <w:sz w:val="22"/>
          <w:szCs w:val="22"/>
        </w:rPr>
        <w:t xml:space="preserve"> </w:t>
      </w:r>
      <w:r w:rsidRPr="0052458B">
        <w:rPr>
          <w:rFonts w:ascii="Verdana" w:hAnsi="Verdana" w:cs="Tahoma"/>
          <w:b/>
          <w:iCs/>
          <w:sz w:val="22"/>
          <w:szCs w:val="22"/>
        </w:rPr>
        <w:t>morte do roteiro tradicional de Vendas</w:t>
      </w:r>
      <w:r>
        <w:rPr>
          <w:rFonts w:ascii="Verdana" w:hAnsi="Verdana" w:cs="Tahoma"/>
          <w:iCs/>
          <w:sz w:val="22"/>
          <w:szCs w:val="22"/>
        </w:rPr>
        <w:t xml:space="preserve">: Abertura – Sondagem (com                                                                                                                                                                                              </w:t>
      </w:r>
    </w:p>
    <w:p w14:paraId="772BEC32" w14:textId="77777777" w:rsidR="0052458B" w:rsidRDefault="0052458B" w:rsidP="00145F47">
      <w:pPr>
        <w:tabs>
          <w:tab w:val="num" w:pos="644"/>
          <w:tab w:val="num" w:pos="927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perguntas inúteis) – Oferta de Benefícios – Tratamento de Objeções e  </w:t>
      </w:r>
    </w:p>
    <w:p w14:paraId="6B114215" w14:textId="77777777" w:rsidR="0063697B" w:rsidRDefault="0052458B" w:rsidP="00145F47">
      <w:pPr>
        <w:tabs>
          <w:tab w:val="num" w:pos="644"/>
          <w:tab w:val="num" w:pos="927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Técnicas de Fechamento (</w:t>
      </w:r>
      <w:r w:rsidRPr="0052458B">
        <w:rPr>
          <w:rFonts w:ascii="Verdana" w:hAnsi="Verdana" w:cs="Tahoma"/>
          <w:b/>
          <w:iCs/>
          <w:sz w:val="22"/>
          <w:szCs w:val="22"/>
        </w:rPr>
        <w:t>abandone isso</w:t>
      </w:r>
      <w:r>
        <w:rPr>
          <w:rFonts w:ascii="Verdana" w:hAnsi="Verdana" w:cs="Tahoma"/>
          <w:iCs/>
          <w:sz w:val="22"/>
          <w:szCs w:val="22"/>
        </w:rPr>
        <w:t>);</w:t>
      </w:r>
    </w:p>
    <w:p w14:paraId="10210CA7" w14:textId="77777777" w:rsidR="003E5707" w:rsidRPr="003E5707" w:rsidRDefault="003E5707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>As 4 fases Essenciais do Ciclo da Venda para avançar no Funil de</w:t>
      </w:r>
    </w:p>
    <w:p w14:paraId="5EEF213B" w14:textId="77777777" w:rsidR="003E5707" w:rsidRDefault="003E5707" w:rsidP="00145F47">
      <w:pPr>
        <w:tabs>
          <w:tab w:val="num" w:pos="644"/>
          <w:tab w:val="num" w:pos="927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Negócios</w:t>
      </w:r>
      <w:r w:rsidRPr="00B76040">
        <w:rPr>
          <w:rFonts w:ascii="Verdana" w:hAnsi="Verdana" w:cs="Tahoma"/>
          <w:iCs/>
          <w:sz w:val="22"/>
          <w:szCs w:val="22"/>
        </w:rPr>
        <w:t>®</w:t>
      </w:r>
      <w:r>
        <w:rPr>
          <w:rFonts w:ascii="Verdana" w:hAnsi="Verdana" w:cs="Tahoma"/>
          <w:iCs/>
          <w:sz w:val="22"/>
          <w:szCs w:val="22"/>
        </w:rPr>
        <w:t xml:space="preserve">: Abertura – Investigação – Demonstração de Capacidade e  </w:t>
      </w:r>
    </w:p>
    <w:p w14:paraId="16DAC7FA" w14:textId="77777777" w:rsidR="003E5707" w:rsidRPr="003E5707" w:rsidRDefault="003E5707" w:rsidP="00145F47">
      <w:pPr>
        <w:tabs>
          <w:tab w:val="num" w:pos="644"/>
          <w:tab w:val="num" w:pos="927"/>
        </w:tabs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Obtenção do Compromisso;</w:t>
      </w:r>
    </w:p>
    <w:p w14:paraId="623678BE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rPr>
          <w:rFonts w:ascii="Verdana" w:hAnsi="Verdana"/>
          <w:sz w:val="22"/>
          <w:szCs w:val="22"/>
        </w:rPr>
      </w:pPr>
      <w:r w:rsidRPr="00B76040">
        <w:rPr>
          <w:rFonts w:ascii="Verdana" w:hAnsi="Verdana" w:cs="Tahoma"/>
          <w:iCs/>
          <w:sz w:val="22"/>
          <w:szCs w:val="22"/>
        </w:rPr>
        <w:t>Análise retrospectiva da relação entre Negócios Acordados, Propostas</w:t>
      </w:r>
    </w:p>
    <w:p w14:paraId="5EC2F055" w14:textId="77777777" w:rsidR="00B76040" w:rsidRDefault="00B76040" w:rsidP="00145F47">
      <w:pPr>
        <w:tabs>
          <w:tab w:val="num" w:pos="644"/>
          <w:tab w:val="num" w:pos="927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</w:t>
      </w:r>
      <w:r w:rsidRPr="00B76040">
        <w:rPr>
          <w:rFonts w:ascii="Verdana" w:hAnsi="Verdana" w:cs="Tahoma"/>
          <w:iCs/>
          <w:sz w:val="22"/>
          <w:szCs w:val="22"/>
        </w:rPr>
        <w:t>Negociadas, Propostas</w:t>
      </w:r>
      <w:r>
        <w:rPr>
          <w:rFonts w:ascii="Verdana" w:hAnsi="Verdana"/>
          <w:sz w:val="22"/>
          <w:szCs w:val="22"/>
        </w:rPr>
        <w:t xml:space="preserve"> </w:t>
      </w:r>
      <w:r w:rsidRPr="00B76040">
        <w:rPr>
          <w:rFonts w:ascii="Verdana" w:hAnsi="Verdana" w:cs="Tahoma"/>
          <w:iCs/>
          <w:sz w:val="22"/>
          <w:szCs w:val="22"/>
        </w:rPr>
        <w:t>Entregues,</w:t>
      </w:r>
      <w:r w:rsidRPr="00B76040">
        <w:rPr>
          <w:rFonts w:ascii="Verdana" w:hAnsi="Verdana"/>
          <w:sz w:val="22"/>
          <w:szCs w:val="22"/>
        </w:rPr>
        <w:t xml:space="preserve"> </w:t>
      </w:r>
      <w:r w:rsidRPr="00B76040">
        <w:rPr>
          <w:rFonts w:ascii="Verdana" w:hAnsi="Verdana" w:cs="Tahoma"/>
          <w:iCs/>
          <w:sz w:val="22"/>
          <w:szCs w:val="22"/>
        </w:rPr>
        <w:t xml:space="preserve">Contatos, Tentativas de Contatos e Área </w:t>
      </w:r>
      <w:r>
        <w:rPr>
          <w:rFonts w:ascii="Verdana" w:hAnsi="Verdana" w:cs="Tahoma"/>
          <w:iCs/>
          <w:sz w:val="22"/>
          <w:szCs w:val="22"/>
        </w:rPr>
        <w:t xml:space="preserve"> </w:t>
      </w:r>
    </w:p>
    <w:p w14:paraId="778AC883" w14:textId="77777777" w:rsidR="0063697B" w:rsidRPr="0063697B" w:rsidRDefault="00B76040" w:rsidP="00145F47">
      <w:pPr>
        <w:tabs>
          <w:tab w:val="num" w:pos="644"/>
          <w:tab w:val="num" w:pos="927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</w:t>
      </w:r>
      <w:r w:rsidRPr="00B76040">
        <w:rPr>
          <w:rFonts w:ascii="Verdana" w:hAnsi="Verdana" w:cs="Tahoma"/>
          <w:iCs/>
          <w:sz w:val="22"/>
          <w:szCs w:val="22"/>
        </w:rPr>
        <w:t>Coberta.</w:t>
      </w:r>
    </w:p>
    <w:p w14:paraId="223B4F6A" w14:textId="77777777" w:rsidR="00B76040" w:rsidRPr="00B76040" w:rsidRDefault="00B76040" w:rsidP="00145F47">
      <w:pPr>
        <w:tabs>
          <w:tab w:val="num" w:pos="644"/>
          <w:tab w:val="num" w:pos="927"/>
        </w:tabs>
        <w:rPr>
          <w:rFonts w:ascii="Verdana" w:hAnsi="Verdana"/>
          <w:sz w:val="22"/>
          <w:szCs w:val="22"/>
        </w:rPr>
      </w:pPr>
    </w:p>
    <w:p w14:paraId="586258DE" w14:textId="77777777" w:rsidR="00B76040" w:rsidRPr="00B76040" w:rsidRDefault="00B76040" w:rsidP="00145F47">
      <w:pPr>
        <w:jc w:val="both"/>
        <w:rPr>
          <w:rFonts w:ascii="Verdana" w:hAnsi="Verdana" w:cs="Tahoma"/>
          <w:b/>
          <w:sz w:val="22"/>
          <w:szCs w:val="22"/>
        </w:rPr>
      </w:pPr>
      <w:r w:rsidRPr="00B76040">
        <w:rPr>
          <w:rFonts w:ascii="Verdana" w:hAnsi="Verdana" w:cs="Tahoma"/>
          <w:sz w:val="22"/>
          <w:szCs w:val="22"/>
        </w:rPr>
        <w:t xml:space="preserve"> </w:t>
      </w:r>
      <w:r w:rsidRPr="00B76040">
        <w:rPr>
          <w:rFonts w:ascii="Verdana" w:hAnsi="Verdana" w:cs="Tahoma"/>
          <w:b/>
          <w:sz w:val="22"/>
          <w:szCs w:val="22"/>
        </w:rPr>
        <w:t xml:space="preserve">Vendendo </w:t>
      </w:r>
      <w:r w:rsidR="003E5707">
        <w:rPr>
          <w:rFonts w:ascii="Verdana" w:hAnsi="Verdana" w:cs="Tahoma"/>
          <w:b/>
          <w:sz w:val="22"/>
          <w:szCs w:val="22"/>
        </w:rPr>
        <w:t>Passo a Passo</w:t>
      </w:r>
      <w:r w:rsidRPr="00B76040">
        <w:rPr>
          <w:rFonts w:ascii="Verdana" w:hAnsi="Verdana" w:cs="Tahoma"/>
          <w:b/>
          <w:sz w:val="22"/>
          <w:szCs w:val="22"/>
        </w:rPr>
        <w:t xml:space="preserve"> pelo</w:t>
      </w:r>
      <w:r w:rsidR="003E5707">
        <w:rPr>
          <w:rFonts w:ascii="Verdana" w:hAnsi="Verdana" w:cs="Tahoma"/>
          <w:b/>
          <w:sz w:val="22"/>
          <w:szCs w:val="22"/>
        </w:rPr>
        <w:t xml:space="preserve"> Método</w:t>
      </w:r>
      <w:r w:rsidRPr="00B76040">
        <w:rPr>
          <w:rFonts w:ascii="Verdana" w:hAnsi="Verdana" w:cs="Tahoma"/>
          <w:b/>
          <w:sz w:val="22"/>
          <w:szCs w:val="22"/>
        </w:rPr>
        <w:t xml:space="preserve"> Funil de Negócios®</w:t>
      </w:r>
      <w:r w:rsidR="003E5707">
        <w:rPr>
          <w:rFonts w:ascii="Verdana" w:hAnsi="Verdana" w:cs="Tahoma"/>
          <w:b/>
          <w:sz w:val="22"/>
          <w:szCs w:val="22"/>
        </w:rPr>
        <w:t>:</w:t>
      </w:r>
    </w:p>
    <w:p w14:paraId="4FF821CD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bCs/>
          <w:sz w:val="22"/>
          <w:szCs w:val="22"/>
        </w:rPr>
      </w:pPr>
      <w:r w:rsidRPr="00B76040">
        <w:rPr>
          <w:rFonts w:ascii="Verdana" w:hAnsi="Verdana"/>
          <w:bCs/>
          <w:iCs/>
          <w:sz w:val="22"/>
          <w:szCs w:val="22"/>
        </w:rPr>
        <w:t>O ciclo da venda e os estágios de propensão à compra do cliente;</w:t>
      </w:r>
    </w:p>
    <w:p w14:paraId="7D35978D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bCs/>
          <w:sz w:val="22"/>
          <w:szCs w:val="22"/>
        </w:rPr>
      </w:pPr>
      <w:r w:rsidRPr="00B76040">
        <w:rPr>
          <w:rFonts w:ascii="Verdana" w:hAnsi="Verdana"/>
          <w:bCs/>
          <w:iCs/>
          <w:sz w:val="22"/>
          <w:szCs w:val="22"/>
        </w:rPr>
        <w:t>Autodiagnostico - Perfil de Estilos de Comportamento em Vendas;</w:t>
      </w:r>
    </w:p>
    <w:p w14:paraId="0C03F383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bCs/>
          <w:sz w:val="22"/>
          <w:szCs w:val="22"/>
        </w:rPr>
      </w:pPr>
      <w:r w:rsidRPr="00B76040">
        <w:rPr>
          <w:rFonts w:ascii="Verdana" w:hAnsi="Verdana"/>
          <w:bCs/>
          <w:iCs/>
          <w:sz w:val="22"/>
          <w:szCs w:val="22"/>
        </w:rPr>
        <w:t>Aprimorando seus pontos fracos – dicas;</w:t>
      </w:r>
    </w:p>
    <w:p w14:paraId="0EA1A2AA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Estratégias de Prospecção</w:t>
      </w:r>
      <w:r w:rsidR="0052458B">
        <w:rPr>
          <w:rFonts w:ascii="Verdana" w:hAnsi="Verdana"/>
          <w:iCs/>
          <w:sz w:val="22"/>
          <w:szCs w:val="22"/>
        </w:rPr>
        <w:t xml:space="preserve"> na Era Digital;</w:t>
      </w:r>
    </w:p>
    <w:p w14:paraId="69E9FE77" w14:textId="77777777" w:rsidR="00B76040" w:rsidRPr="00B76040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Estratégias</w:t>
      </w:r>
      <w:r w:rsidR="0052458B">
        <w:rPr>
          <w:rFonts w:ascii="Verdana" w:hAnsi="Verdana"/>
          <w:iCs/>
          <w:sz w:val="22"/>
          <w:szCs w:val="22"/>
        </w:rPr>
        <w:t xml:space="preserve"> breves</w:t>
      </w:r>
      <w:r w:rsidRPr="00B76040">
        <w:rPr>
          <w:rFonts w:ascii="Verdana" w:hAnsi="Verdana"/>
          <w:iCs/>
          <w:sz w:val="22"/>
          <w:szCs w:val="22"/>
        </w:rPr>
        <w:t xml:space="preserve"> de aproximação;</w:t>
      </w:r>
    </w:p>
    <w:p w14:paraId="50D40999" w14:textId="77777777" w:rsidR="0052458B" w:rsidRPr="0052458B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Identificando de interesses e necessidades</w:t>
      </w:r>
      <w:r w:rsidR="0052458B">
        <w:rPr>
          <w:rFonts w:ascii="Verdana" w:hAnsi="Verdana"/>
          <w:iCs/>
          <w:sz w:val="22"/>
          <w:szCs w:val="22"/>
        </w:rPr>
        <w:t xml:space="preserve"> pelo</w:t>
      </w:r>
      <w:r w:rsidRPr="00B76040">
        <w:rPr>
          <w:rFonts w:ascii="Verdana" w:hAnsi="Verdana"/>
          <w:iCs/>
          <w:sz w:val="22"/>
          <w:szCs w:val="22"/>
        </w:rPr>
        <w:t xml:space="preserve"> </w:t>
      </w:r>
      <w:r w:rsidR="0052458B" w:rsidRPr="004567A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método </w:t>
      </w:r>
      <w:r w:rsidR="0052458B" w:rsidRPr="004567A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 xml:space="preserve">SPIN </w:t>
      </w:r>
      <w:proofErr w:type="spellStart"/>
      <w:r w:rsidR="0052458B" w:rsidRPr="004567A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>Selling</w:t>
      </w:r>
      <w:proofErr w:type="spellEnd"/>
      <w:r w:rsidR="0052458B" w:rsidRPr="004567A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de</w:t>
      </w:r>
      <w:r w:rsidR="0052458B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        </w:t>
      </w:r>
    </w:p>
    <w:p w14:paraId="718121C6" w14:textId="77777777" w:rsidR="00B76040" w:rsidRPr="00B76040" w:rsidRDefault="0052458B" w:rsidP="00145F47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 </w:t>
      </w:r>
      <w:r w:rsidRPr="004567A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>qualificação de leads</w:t>
      </w:r>
      <w:r w:rsidR="00E460D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 xml:space="preserve"> – Estágio Comportamental Essencial;</w:t>
      </w:r>
    </w:p>
    <w:p w14:paraId="01F9980D" w14:textId="77777777" w:rsidR="00B76040" w:rsidRPr="003E5707" w:rsidRDefault="00B76040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 xml:space="preserve">Apresentando soluções / </w:t>
      </w:r>
      <w:r w:rsidR="003E5707" w:rsidRPr="00B76040">
        <w:rPr>
          <w:rFonts w:ascii="Verdana" w:hAnsi="Verdana"/>
          <w:iCs/>
          <w:sz w:val="22"/>
          <w:szCs w:val="22"/>
        </w:rPr>
        <w:t>benefícios</w:t>
      </w:r>
      <w:r w:rsidR="00E460D3">
        <w:rPr>
          <w:rFonts w:ascii="Verdana" w:hAnsi="Verdana"/>
          <w:iCs/>
          <w:sz w:val="22"/>
          <w:szCs w:val="22"/>
        </w:rPr>
        <w:t xml:space="preserve"> – Negociando de Forma Personalizada;</w:t>
      </w:r>
      <w:r w:rsidR="003E5707" w:rsidRPr="00B76040">
        <w:rPr>
          <w:rFonts w:ascii="Verdana" w:hAnsi="Verdana"/>
          <w:iCs/>
          <w:sz w:val="22"/>
          <w:szCs w:val="22"/>
        </w:rPr>
        <w:t xml:space="preserve"> </w:t>
      </w:r>
    </w:p>
    <w:p w14:paraId="5F4AEC95" w14:textId="77777777" w:rsidR="00FA59DB" w:rsidRPr="00FA59DB" w:rsidRDefault="003E5707" w:rsidP="00145F47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FA59DB">
        <w:rPr>
          <w:rFonts w:ascii="Verdana" w:hAnsi="Verdana"/>
          <w:iCs/>
          <w:sz w:val="22"/>
          <w:szCs w:val="22"/>
        </w:rPr>
        <w:t>Aplicando o método BANT</w:t>
      </w:r>
      <w:r w:rsidR="00FA59DB">
        <w:rPr>
          <w:rFonts w:ascii="Verdana" w:hAnsi="Verdana"/>
          <w:iCs/>
          <w:sz w:val="22"/>
          <w:szCs w:val="22"/>
        </w:rPr>
        <w:t>:</w:t>
      </w:r>
      <w:r w:rsidR="00FA59DB" w:rsidRPr="00FA59DB">
        <w:rPr>
          <w:rFonts w:ascii="Verdana" w:hAnsi="Verdana"/>
          <w:iCs/>
          <w:sz w:val="22"/>
          <w:szCs w:val="22"/>
        </w:rPr>
        <w:t xml:space="preserve"> </w:t>
      </w:r>
      <w:r w:rsidR="00FA59DB" w:rsidRPr="00FA59DB">
        <w:rPr>
          <w:rFonts w:ascii="Verdana" w:hAnsi="Verdana"/>
          <w:color w:val="333333"/>
          <w:sz w:val="22"/>
          <w:szCs w:val="22"/>
          <w:shd w:val="clear" w:color="auto" w:fill="FFFFFF"/>
        </w:rPr>
        <w:t>Orçamento, Autoridade, Necessidades e</w:t>
      </w:r>
    </w:p>
    <w:p w14:paraId="5863035F" w14:textId="77777777" w:rsidR="003E5707" w:rsidRPr="00FA59DB" w:rsidRDefault="00FA59DB" w:rsidP="00145F47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 </w:t>
      </w:r>
      <w:r w:rsidRPr="00FA59DB">
        <w:rPr>
          <w:rFonts w:ascii="Verdana" w:hAnsi="Verdana"/>
          <w:color w:val="333333"/>
          <w:sz w:val="22"/>
          <w:szCs w:val="22"/>
          <w:shd w:val="clear" w:color="auto" w:fill="FFFFFF"/>
        </w:rPr>
        <w:t>Expectativa de Tempo</w:t>
      </w:r>
      <w:r w:rsidR="003E5707" w:rsidRPr="00FA59DB">
        <w:rPr>
          <w:rFonts w:ascii="Verdana" w:hAnsi="Verdana"/>
          <w:iCs/>
          <w:sz w:val="22"/>
          <w:szCs w:val="22"/>
        </w:rPr>
        <w:t xml:space="preserve"> (</w:t>
      </w:r>
      <w:r w:rsidR="003E5707" w:rsidRPr="00FA59DB">
        <w:rPr>
          <w:rFonts w:ascii="Verdana" w:hAnsi="Verdana"/>
          <w:b/>
          <w:iCs/>
          <w:sz w:val="22"/>
          <w:szCs w:val="22"/>
        </w:rPr>
        <w:t>para venda simples</w:t>
      </w:r>
      <w:r w:rsidR="003E5707" w:rsidRPr="00FA59DB">
        <w:rPr>
          <w:rFonts w:ascii="Verdana" w:hAnsi="Verdana"/>
          <w:iCs/>
          <w:sz w:val="22"/>
          <w:szCs w:val="22"/>
        </w:rPr>
        <w:t>) ou aplicando o método</w:t>
      </w:r>
    </w:p>
    <w:p w14:paraId="69852BED" w14:textId="77777777" w:rsidR="003E5707" w:rsidRPr="00FA59DB" w:rsidRDefault="003E5707" w:rsidP="00145F47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  <w:r w:rsidRPr="00FA59DB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 GPCTBA C&amp;I para </w:t>
      </w:r>
      <w:r w:rsidRPr="00FA59DB"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>venda mais complexa</w:t>
      </w:r>
      <w:r w:rsidRPr="00FA59DB">
        <w:rPr>
          <w:rFonts w:ascii="Verdana" w:hAnsi="Verdana"/>
          <w:color w:val="333333"/>
          <w:sz w:val="22"/>
          <w:szCs w:val="22"/>
          <w:shd w:val="clear" w:color="auto" w:fill="FFFFFF"/>
        </w:rPr>
        <w:t>;</w:t>
      </w:r>
    </w:p>
    <w:p w14:paraId="34F309D3" w14:textId="77777777" w:rsidR="00B76040" w:rsidRPr="00B76040" w:rsidRDefault="00B76040" w:rsidP="00B76040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Uso de técnicas</w:t>
      </w:r>
      <w:r w:rsidR="00E460D3">
        <w:rPr>
          <w:rFonts w:ascii="Verdana" w:hAnsi="Verdana"/>
          <w:iCs/>
          <w:sz w:val="22"/>
          <w:szCs w:val="22"/>
        </w:rPr>
        <w:t xml:space="preserve"> inteligentes</w:t>
      </w:r>
      <w:r w:rsidRPr="00B76040">
        <w:rPr>
          <w:rFonts w:ascii="Verdana" w:hAnsi="Verdana"/>
          <w:iCs/>
          <w:sz w:val="22"/>
          <w:szCs w:val="22"/>
        </w:rPr>
        <w:t xml:space="preserve"> para tratamento de objeções</w:t>
      </w:r>
      <w:r w:rsidR="003E5707">
        <w:rPr>
          <w:rFonts w:ascii="Verdana" w:hAnsi="Verdana"/>
          <w:iCs/>
          <w:sz w:val="22"/>
          <w:szCs w:val="22"/>
        </w:rPr>
        <w:t>;</w:t>
      </w:r>
    </w:p>
    <w:p w14:paraId="6ACCBE9D" w14:textId="77777777" w:rsidR="00B76040" w:rsidRPr="00B76040" w:rsidRDefault="00B76040" w:rsidP="00B76040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Agregando valor ao cliente - Preço e seus segredos</w:t>
      </w:r>
      <w:r w:rsidR="003E5707">
        <w:rPr>
          <w:rFonts w:ascii="Verdana" w:hAnsi="Verdana"/>
          <w:iCs/>
          <w:sz w:val="22"/>
          <w:szCs w:val="22"/>
        </w:rPr>
        <w:t>;</w:t>
      </w:r>
    </w:p>
    <w:p w14:paraId="4BB97A81" w14:textId="77777777" w:rsidR="00B76040" w:rsidRPr="00B76040" w:rsidRDefault="00B76040" w:rsidP="00B76040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sz w:val="22"/>
          <w:szCs w:val="22"/>
        </w:rPr>
      </w:pPr>
      <w:r w:rsidRPr="00B76040">
        <w:rPr>
          <w:rFonts w:ascii="Verdana" w:hAnsi="Verdana"/>
          <w:iCs/>
          <w:sz w:val="22"/>
          <w:szCs w:val="22"/>
        </w:rPr>
        <w:t>Apresentado ferramentas apropriadas para a planejamento e execução de</w:t>
      </w:r>
    </w:p>
    <w:p w14:paraId="259D8F3E" w14:textId="77777777" w:rsidR="00B76040" w:rsidRPr="00B76040" w:rsidRDefault="00B76040" w:rsidP="00B76040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lastRenderedPageBreak/>
        <w:t xml:space="preserve">  </w:t>
      </w:r>
      <w:r w:rsidRPr="00B76040">
        <w:rPr>
          <w:rFonts w:ascii="Verdana" w:hAnsi="Verdana"/>
          <w:iCs/>
          <w:sz w:val="22"/>
          <w:szCs w:val="22"/>
        </w:rPr>
        <w:t>pós-venda.</w:t>
      </w:r>
    </w:p>
    <w:p w14:paraId="288CF1FA" w14:textId="77777777" w:rsidR="00B76040" w:rsidRPr="00B76040" w:rsidRDefault="00B76040" w:rsidP="00B76040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</w:p>
    <w:p w14:paraId="422BBCFE" w14:textId="77777777" w:rsidR="00B76040" w:rsidRDefault="00B76040" w:rsidP="00B76040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</w:p>
    <w:p w14:paraId="28691F13" w14:textId="37156BC3" w:rsidR="00780353" w:rsidRPr="00FA59DB" w:rsidRDefault="00780353" w:rsidP="004267DC">
      <w:pPr>
        <w:pStyle w:val="texto"/>
        <w:spacing w:before="0" w:beforeAutospacing="0" w:after="0" w:afterAutospacing="0" w:line="24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B1C0B">
        <w:rPr>
          <w:rFonts w:ascii="Verdana" w:hAnsi="Verdana" w:cs="Tahoma"/>
          <w:b/>
          <w:color w:val="000000" w:themeColor="text1"/>
          <w:sz w:val="22"/>
          <w:szCs w:val="22"/>
        </w:rPr>
        <w:t>APRESENTADOR</w:t>
      </w:r>
      <w:r w:rsidRPr="007B1C0B">
        <w:rPr>
          <w:rStyle w:val="color15"/>
          <w:rFonts w:ascii="Verdana" w:hAnsi="Verdan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 -</w:t>
      </w:r>
      <w:r w:rsidRPr="00E460D3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 xml:space="preserve"> Marco Antonio Lampoglia </w:t>
      </w:r>
      <w:proofErr w:type="spellStart"/>
      <w:r w:rsidRPr="00E460D3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>MSc</w:t>
      </w:r>
      <w:proofErr w:type="spellEnd"/>
      <w:r w:rsidRPr="00E460D3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> - </w:t>
      </w:r>
    </w:p>
    <w:p w14:paraId="63D9F24B" w14:textId="77777777" w:rsidR="00223A95" w:rsidRPr="00FA59DB" w:rsidRDefault="00223A95">
      <w:pPr>
        <w:rPr>
          <w:rFonts w:ascii="Verdana" w:hAnsi="Verdana"/>
          <w:color w:val="000000" w:themeColor="text1"/>
          <w:sz w:val="22"/>
          <w:szCs w:val="22"/>
        </w:rPr>
      </w:pPr>
    </w:p>
    <w:sectPr w:rsidR="00223A95" w:rsidRPr="00FA59DB" w:rsidSect="003761C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D3"/>
    <w:multiLevelType w:val="singleLevel"/>
    <w:tmpl w:val="FDF65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C9"/>
    <w:rsid w:val="00145F47"/>
    <w:rsid w:val="00182571"/>
    <w:rsid w:val="001B19FD"/>
    <w:rsid w:val="001B7AB1"/>
    <w:rsid w:val="00223A95"/>
    <w:rsid w:val="003761C9"/>
    <w:rsid w:val="00376B37"/>
    <w:rsid w:val="003E5707"/>
    <w:rsid w:val="004267DC"/>
    <w:rsid w:val="004567A3"/>
    <w:rsid w:val="004F6DB5"/>
    <w:rsid w:val="00510D9D"/>
    <w:rsid w:val="0052458B"/>
    <w:rsid w:val="005E3917"/>
    <w:rsid w:val="005F78BD"/>
    <w:rsid w:val="0063697B"/>
    <w:rsid w:val="00780353"/>
    <w:rsid w:val="007B1C0B"/>
    <w:rsid w:val="00B27635"/>
    <w:rsid w:val="00B342AA"/>
    <w:rsid w:val="00B76040"/>
    <w:rsid w:val="00E460D3"/>
    <w:rsid w:val="00FA59DB"/>
    <w:rsid w:val="00FA70CC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BE15"/>
  <w15:chartTrackingRefBased/>
  <w15:docId w15:val="{6069C383-AEE3-41FE-BD0B-A2E64E1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stifyy1">
    <w:name w:val="justifyy1"/>
    <w:rsid w:val="003761C9"/>
  </w:style>
  <w:style w:type="character" w:customStyle="1" w:styleId="color15">
    <w:name w:val="color_15"/>
    <w:basedOn w:val="Fontepargpadro"/>
    <w:rsid w:val="00780353"/>
  </w:style>
  <w:style w:type="paragraph" w:styleId="NormalWeb">
    <w:name w:val="Normal (Web)"/>
    <w:basedOn w:val="Normal"/>
    <w:uiPriority w:val="99"/>
    <w:unhideWhenUsed/>
    <w:rsid w:val="001B7AB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27635"/>
    <w:rPr>
      <w:b/>
      <w:bCs/>
    </w:rPr>
  </w:style>
  <w:style w:type="character" w:styleId="Hyperlink">
    <w:name w:val="Hyperlink"/>
    <w:basedOn w:val="Fontepargpadro"/>
    <w:uiPriority w:val="99"/>
    <w:unhideWhenUsed/>
    <w:rsid w:val="00B276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697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460D3"/>
    <w:rPr>
      <w:color w:val="605E5C"/>
      <w:shd w:val="clear" w:color="auto" w:fill="E1DFDD"/>
    </w:rPr>
  </w:style>
  <w:style w:type="paragraph" w:customStyle="1" w:styleId="texto">
    <w:name w:val="texto"/>
    <w:basedOn w:val="Normal"/>
    <w:rsid w:val="007B1C0B"/>
    <w:pPr>
      <w:spacing w:before="100" w:beforeAutospacing="1" w:after="100" w:afterAutospacing="1" w:line="193" w:lineRule="atLeast"/>
    </w:pPr>
    <w:rPr>
      <w:rFonts w:ascii="Arial" w:hAnsi="Arial" w:cs="Arial"/>
      <w:color w:val="0000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tboundmarketing.com.br/outbound-vendas-simples-x-complexas/" TargetMode="External"/><Relationship Id="rId5" Type="http://schemas.openxmlformats.org/officeDocument/2006/relationships/hyperlink" Target="https://www.outboundmarketing.com.br/framework-de-vend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Lampoglia</dc:creator>
  <cp:keywords/>
  <dc:description/>
  <cp:lastModifiedBy>Marco Antonio</cp:lastModifiedBy>
  <cp:revision>12</cp:revision>
  <dcterms:created xsi:type="dcterms:W3CDTF">2018-12-04T15:10:00Z</dcterms:created>
  <dcterms:modified xsi:type="dcterms:W3CDTF">2021-04-30T17:47:00Z</dcterms:modified>
</cp:coreProperties>
</file>